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A0FEF" w:rsidRDefault="002A0FEF" w:rsidP="00C97BC7">
      <w:pPr>
        <w:pStyle w:val="a9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1179195</wp:posOffset>
            </wp:positionH>
            <wp:positionV relativeFrom="paragraph">
              <wp:posOffset>-349885</wp:posOffset>
            </wp:positionV>
            <wp:extent cx="6324600" cy="7172325"/>
            <wp:effectExtent l="19050" t="0" r="0" b="0"/>
            <wp:wrapNone/>
            <wp:docPr id="1" name="Рисунок 1" descr="C:\Users\Maga\AppData\Local\Microsoft\Windows\Temporary Internet Files\Content.Word\IMG_20191014_151840_BURST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aga\AppData\Local\Microsoft\Windows\Temporary Internet Files\Content.Word\IMG_20191014_151840_BURST6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4600" cy="7172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A0FEF" w:rsidRDefault="002A0FEF" w:rsidP="00C97BC7">
      <w:pPr>
        <w:pStyle w:val="a9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2A0FEF" w:rsidRDefault="002A0FEF" w:rsidP="00C97BC7">
      <w:pPr>
        <w:pStyle w:val="a9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2A0FEF" w:rsidRDefault="002A0FEF" w:rsidP="00C97BC7">
      <w:pPr>
        <w:pStyle w:val="a9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2A0FEF" w:rsidRDefault="002A0FEF" w:rsidP="00C97BC7">
      <w:pPr>
        <w:pStyle w:val="a9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2A0FEF" w:rsidRDefault="002A0FEF" w:rsidP="00C97BC7">
      <w:pPr>
        <w:pStyle w:val="a9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2A0FEF" w:rsidRDefault="002A0FEF" w:rsidP="00C97BC7">
      <w:pPr>
        <w:pStyle w:val="a9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2A0FEF" w:rsidRDefault="002A0FEF" w:rsidP="00C97BC7">
      <w:pPr>
        <w:pStyle w:val="a9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2A0FEF" w:rsidRDefault="002A0FEF" w:rsidP="00C97BC7">
      <w:pPr>
        <w:pStyle w:val="a9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2A0FEF" w:rsidRDefault="002A0FEF" w:rsidP="00C97BC7">
      <w:pPr>
        <w:pStyle w:val="a9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2A0FEF" w:rsidRDefault="002A0FEF" w:rsidP="00C97BC7">
      <w:pPr>
        <w:pStyle w:val="a9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2A0FEF" w:rsidRDefault="002A0FEF" w:rsidP="00C97BC7">
      <w:pPr>
        <w:pStyle w:val="a9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2A0FEF" w:rsidRDefault="002A0FEF" w:rsidP="00C97BC7">
      <w:pPr>
        <w:pStyle w:val="a9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2A0FEF" w:rsidRDefault="002A0FEF" w:rsidP="00C97BC7">
      <w:pPr>
        <w:pStyle w:val="a9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2A0FEF" w:rsidRDefault="002A0FEF" w:rsidP="00C97BC7">
      <w:pPr>
        <w:pStyle w:val="a9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2A0FEF" w:rsidRDefault="002A0FEF" w:rsidP="00C97BC7">
      <w:pPr>
        <w:pStyle w:val="a9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2A0FEF" w:rsidRDefault="002A0FEF" w:rsidP="00C97BC7">
      <w:pPr>
        <w:pStyle w:val="a9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2A0FEF" w:rsidRDefault="002A0FEF" w:rsidP="00C97BC7">
      <w:pPr>
        <w:pStyle w:val="a9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2A0FEF" w:rsidRDefault="002A0FEF" w:rsidP="00C97BC7">
      <w:pPr>
        <w:pStyle w:val="a9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2A0FEF" w:rsidRDefault="002A0FEF" w:rsidP="00C97BC7">
      <w:pPr>
        <w:pStyle w:val="a9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2A0FEF" w:rsidRDefault="002A0FEF" w:rsidP="00C97BC7">
      <w:pPr>
        <w:pStyle w:val="a9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2A0FEF" w:rsidRDefault="002A0FEF" w:rsidP="00C97BC7">
      <w:pPr>
        <w:pStyle w:val="a9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2A0FEF" w:rsidRDefault="002A0FEF" w:rsidP="00C97BC7">
      <w:pPr>
        <w:pStyle w:val="a9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2A0FEF" w:rsidRDefault="002A0FEF" w:rsidP="00C97BC7">
      <w:pPr>
        <w:pStyle w:val="a9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2A0FEF" w:rsidRDefault="002A0FEF" w:rsidP="00C97BC7">
      <w:pPr>
        <w:pStyle w:val="a9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2A0FEF" w:rsidRDefault="002A0FEF" w:rsidP="00C97BC7">
      <w:pPr>
        <w:pStyle w:val="a9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2A0FEF" w:rsidRDefault="002A0FEF" w:rsidP="00C97BC7">
      <w:pPr>
        <w:pStyle w:val="a9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2A0FEF" w:rsidRDefault="002A0FEF" w:rsidP="00C97BC7">
      <w:pPr>
        <w:pStyle w:val="a9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2A0FEF" w:rsidRDefault="002A0FEF" w:rsidP="00C97BC7">
      <w:pPr>
        <w:pStyle w:val="a9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2A0FEF" w:rsidRDefault="002A0FEF" w:rsidP="00C97BC7">
      <w:pPr>
        <w:pStyle w:val="a9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2A0FEF" w:rsidRDefault="002A0FEF" w:rsidP="00C97BC7">
      <w:pPr>
        <w:pStyle w:val="a9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2A0FEF" w:rsidRDefault="002A0FEF" w:rsidP="00C97BC7">
      <w:pPr>
        <w:pStyle w:val="a9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C97BC7" w:rsidRPr="00175D2E" w:rsidRDefault="00C97BC7" w:rsidP="00C97BC7">
      <w:pPr>
        <w:pStyle w:val="a9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175D2E">
        <w:rPr>
          <w:rFonts w:ascii="Times New Roman" w:hAnsi="Times New Roman" w:cs="Times New Roman"/>
          <w:b/>
          <w:sz w:val="28"/>
          <w:szCs w:val="28"/>
          <w:lang w:eastAsia="ru-RU"/>
        </w:rPr>
        <w:t>РАБОЧАЯ ПРОГРАММА</w:t>
      </w:r>
    </w:p>
    <w:p w:rsidR="00C97BC7" w:rsidRPr="00175D2E" w:rsidRDefault="00C97BC7" w:rsidP="00C97BC7">
      <w:pPr>
        <w:pStyle w:val="a9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175D2E">
        <w:rPr>
          <w:rFonts w:ascii="Times New Roman" w:hAnsi="Times New Roman" w:cs="Times New Roman"/>
          <w:b/>
          <w:sz w:val="28"/>
          <w:szCs w:val="28"/>
          <w:lang w:eastAsia="ru-RU"/>
        </w:rPr>
        <w:t xml:space="preserve">ЭЛЕКТИВНОГО КУРСА </w:t>
      </w:r>
    </w:p>
    <w:p w:rsidR="00C97BC7" w:rsidRPr="00175D2E" w:rsidRDefault="00C97BC7" w:rsidP="00C97BC7">
      <w:pPr>
        <w:pStyle w:val="a9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  <w:bookmarkStart w:id="0" w:name="h.gjdgxs"/>
      <w:bookmarkStart w:id="1" w:name="h.30j0zll"/>
      <w:bookmarkEnd w:id="0"/>
      <w:bookmarkEnd w:id="1"/>
      <w:r w:rsidRPr="00175D2E">
        <w:rPr>
          <w:rFonts w:ascii="Times New Roman" w:hAnsi="Times New Roman" w:cs="Times New Roman"/>
          <w:b/>
          <w:sz w:val="28"/>
          <w:szCs w:val="28"/>
          <w:lang w:eastAsia="ru-RU"/>
        </w:rPr>
        <w:t>«ПРАКТИКУМ ПО ИСТОРИИ»</w:t>
      </w:r>
    </w:p>
    <w:p w:rsidR="00C97BC7" w:rsidRPr="00175D2E" w:rsidRDefault="00C97BC7" w:rsidP="00C97BC7">
      <w:pPr>
        <w:pStyle w:val="a9"/>
        <w:jc w:val="center"/>
        <w:rPr>
          <w:rFonts w:ascii="Times New Roman" w:hAnsi="Times New Roman" w:cs="Times New Roman"/>
          <w:sz w:val="28"/>
          <w:szCs w:val="28"/>
          <w:u w:val="single"/>
          <w:lang w:eastAsia="ru-RU"/>
        </w:rPr>
      </w:pPr>
      <w:r w:rsidRPr="00175D2E">
        <w:rPr>
          <w:rFonts w:ascii="Times New Roman" w:hAnsi="Times New Roman" w:cs="Times New Roman"/>
          <w:b/>
          <w:sz w:val="28"/>
          <w:szCs w:val="28"/>
          <w:lang w:eastAsia="ru-RU"/>
        </w:rPr>
        <w:t xml:space="preserve"> для </w:t>
      </w:r>
      <w:r w:rsidR="00CB6CBA">
        <w:rPr>
          <w:rFonts w:ascii="Times New Roman" w:hAnsi="Times New Roman" w:cs="Times New Roman"/>
          <w:b/>
          <w:sz w:val="28"/>
          <w:szCs w:val="28"/>
          <w:u w:val="single"/>
          <w:lang w:eastAsia="ru-RU"/>
        </w:rPr>
        <w:t xml:space="preserve">10-класса </w:t>
      </w:r>
    </w:p>
    <w:p w:rsidR="00C97BC7" w:rsidRDefault="00C97BC7" w:rsidP="00C97BC7">
      <w:pPr>
        <w:pStyle w:val="a9"/>
        <w:jc w:val="center"/>
        <w:rPr>
          <w:rFonts w:ascii="Times New Roman" w:hAnsi="Times New Roman"/>
          <w:b/>
          <w:sz w:val="24"/>
          <w:szCs w:val="24"/>
          <w:u w:val="single"/>
          <w:lang w:eastAsia="ru-RU"/>
        </w:rPr>
      </w:pPr>
      <w:r>
        <w:rPr>
          <w:rFonts w:ascii="Times New Roman" w:hAnsi="Times New Roman"/>
          <w:b/>
          <w:sz w:val="24"/>
          <w:szCs w:val="24"/>
          <w:u w:val="single"/>
          <w:lang w:eastAsia="ru-RU"/>
        </w:rPr>
        <w:t>Пояснительная записка</w:t>
      </w:r>
    </w:p>
    <w:p w:rsidR="00896F72" w:rsidRDefault="00896F72" w:rsidP="00896F72">
      <w:pPr>
        <w:spacing w:line="100" w:lineRule="atLeast"/>
        <w:jc w:val="center"/>
        <w:rPr>
          <w:rFonts w:ascii="Times New Roman" w:hAnsi="Times New Roman" w:cs="Times New Roman"/>
          <w:sz w:val="24"/>
        </w:rPr>
      </w:pPr>
    </w:p>
    <w:p w:rsidR="00896F72" w:rsidRPr="00183C6F" w:rsidRDefault="00C97BC7" w:rsidP="00896F72">
      <w:pPr>
        <w:pStyle w:val="10"/>
        <w:tabs>
          <w:tab w:val="left" w:pos="0"/>
          <w:tab w:val="left" w:pos="142"/>
          <w:tab w:val="left" w:pos="284"/>
        </w:tabs>
        <w:spacing w:line="276" w:lineRule="auto"/>
        <w:jc w:val="both"/>
      </w:pPr>
      <w:r>
        <w:tab/>
      </w:r>
      <w:r>
        <w:tab/>
      </w:r>
      <w:r>
        <w:tab/>
      </w:r>
      <w:r w:rsidRPr="00183C6F">
        <w:t>Электив</w:t>
      </w:r>
      <w:r w:rsidR="0046269B" w:rsidRPr="00183C6F">
        <w:t>ный курс</w:t>
      </w:r>
      <w:r w:rsidRPr="00183C6F">
        <w:t xml:space="preserve"> «Практикум по истории</w:t>
      </w:r>
      <w:r w:rsidR="00896F72" w:rsidRPr="00183C6F">
        <w:t>» предназначен для эффективной подготовки старшеклассни</w:t>
      </w:r>
      <w:r w:rsidR="00896F72" w:rsidRPr="00183C6F">
        <w:softHyphen/>
        <w:t>ков к сдаче единого государственного экзамена (ЕГЭ) по истории, который по своему содержанию соответствует государственному стандарту среднего (полно</w:t>
      </w:r>
      <w:r w:rsidR="0046269B" w:rsidRPr="00183C6F">
        <w:t xml:space="preserve">го) образования по предмету. </w:t>
      </w:r>
    </w:p>
    <w:p w:rsidR="00183C6F" w:rsidRPr="00183C6F" w:rsidRDefault="00896F72" w:rsidP="00183C6F">
      <w:pPr>
        <w:autoSpaceDE w:val="0"/>
        <w:autoSpaceDN w:val="0"/>
        <w:adjustRightInd w:val="0"/>
        <w:rPr>
          <w:rFonts w:ascii="Times New Roman" w:eastAsia="Times New Roman" w:hAnsi="Times New Roman" w:cs="Times New Roman"/>
          <w:sz w:val="24"/>
          <w:lang w:eastAsia="ru-RU"/>
        </w:rPr>
      </w:pPr>
      <w:r w:rsidRPr="00183C6F">
        <w:rPr>
          <w:rFonts w:ascii="Times New Roman" w:hAnsi="Times New Roman" w:cs="Times New Roman"/>
          <w:sz w:val="24"/>
        </w:rPr>
        <w:t xml:space="preserve">             Курс призван оказать помощь в систематизации, углублении, обобщении знаний по модульным блокам: «</w:t>
      </w:r>
      <w:r w:rsidRPr="00183C6F">
        <w:rPr>
          <w:rStyle w:val="a4"/>
          <w:rFonts w:ascii="Times New Roman" w:hAnsi="Times New Roman" w:cs="Times New Roman"/>
          <w:sz w:val="24"/>
        </w:rPr>
        <w:t>История России с древнейших времен  до</w:t>
      </w:r>
      <w:r w:rsidRPr="00183C6F">
        <w:rPr>
          <w:rStyle w:val="apple-converted-space"/>
          <w:rFonts w:ascii="Times New Roman" w:hAnsi="Times New Roman" w:cs="Times New Roman"/>
          <w:i/>
          <w:iCs/>
          <w:sz w:val="24"/>
        </w:rPr>
        <w:t> </w:t>
      </w:r>
      <w:r w:rsidRPr="00183C6F">
        <w:rPr>
          <w:rStyle w:val="a4"/>
          <w:rFonts w:ascii="Times New Roman" w:hAnsi="Times New Roman" w:cs="Times New Roman"/>
          <w:sz w:val="24"/>
        </w:rPr>
        <w:t>XI</w:t>
      </w:r>
      <w:r w:rsidRPr="00183C6F">
        <w:rPr>
          <w:rStyle w:val="a4"/>
          <w:rFonts w:ascii="Times New Roman" w:hAnsi="Times New Roman" w:cs="Times New Roman"/>
          <w:sz w:val="24"/>
          <w:lang w:val="en-US"/>
        </w:rPr>
        <w:t>I</w:t>
      </w:r>
      <w:r w:rsidRPr="00183C6F">
        <w:rPr>
          <w:rStyle w:val="a4"/>
          <w:rFonts w:ascii="Times New Roman" w:hAnsi="Times New Roman" w:cs="Times New Roman"/>
          <w:sz w:val="24"/>
        </w:rPr>
        <w:t xml:space="preserve"> </w:t>
      </w:r>
      <w:proofErr w:type="gramStart"/>
      <w:r w:rsidRPr="00183C6F">
        <w:rPr>
          <w:rStyle w:val="a4"/>
          <w:rFonts w:ascii="Times New Roman" w:hAnsi="Times New Roman" w:cs="Times New Roman"/>
          <w:sz w:val="24"/>
        </w:rPr>
        <w:t>в</w:t>
      </w:r>
      <w:proofErr w:type="gramEnd"/>
      <w:r w:rsidRPr="00183C6F">
        <w:rPr>
          <w:rStyle w:val="a4"/>
          <w:rFonts w:ascii="Times New Roman" w:hAnsi="Times New Roman" w:cs="Times New Roman"/>
          <w:sz w:val="24"/>
        </w:rPr>
        <w:t>.</w:t>
      </w:r>
      <w:r w:rsidRPr="00183C6F">
        <w:rPr>
          <w:rFonts w:ascii="Times New Roman" w:hAnsi="Times New Roman" w:cs="Times New Roman"/>
          <w:sz w:val="24"/>
        </w:rPr>
        <w:t>»,  «</w:t>
      </w:r>
      <w:proofErr w:type="gramStart"/>
      <w:r w:rsidRPr="00183C6F">
        <w:rPr>
          <w:rStyle w:val="a4"/>
          <w:rFonts w:ascii="Times New Roman" w:hAnsi="Times New Roman" w:cs="Times New Roman"/>
          <w:sz w:val="24"/>
        </w:rPr>
        <w:t>История</w:t>
      </w:r>
      <w:proofErr w:type="gramEnd"/>
      <w:r w:rsidRPr="00183C6F">
        <w:rPr>
          <w:rStyle w:val="a4"/>
          <w:rFonts w:ascii="Times New Roman" w:hAnsi="Times New Roman" w:cs="Times New Roman"/>
          <w:sz w:val="24"/>
        </w:rPr>
        <w:t xml:space="preserve"> России. XI</w:t>
      </w:r>
      <w:r w:rsidRPr="00183C6F">
        <w:rPr>
          <w:rStyle w:val="a4"/>
          <w:rFonts w:ascii="Times New Roman" w:hAnsi="Times New Roman" w:cs="Times New Roman"/>
          <w:sz w:val="24"/>
          <w:lang w:val="en-US"/>
        </w:rPr>
        <w:t>I</w:t>
      </w:r>
      <w:r w:rsidRPr="00183C6F">
        <w:rPr>
          <w:rStyle w:val="a4"/>
          <w:rFonts w:ascii="Times New Roman" w:hAnsi="Times New Roman" w:cs="Times New Roman"/>
          <w:sz w:val="24"/>
        </w:rPr>
        <w:t>-Х</w:t>
      </w:r>
      <w:r w:rsidRPr="00183C6F">
        <w:rPr>
          <w:rStyle w:val="a4"/>
          <w:rFonts w:ascii="Times New Roman" w:hAnsi="Times New Roman" w:cs="Times New Roman"/>
          <w:sz w:val="24"/>
          <w:lang w:val="en-US"/>
        </w:rPr>
        <w:t>III</w:t>
      </w:r>
      <w:r w:rsidRPr="00183C6F">
        <w:rPr>
          <w:rStyle w:val="a4"/>
          <w:rFonts w:ascii="Times New Roman" w:hAnsi="Times New Roman" w:cs="Times New Roman"/>
          <w:sz w:val="24"/>
        </w:rPr>
        <w:t xml:space="preserve"> </w:t>
      </w:r>
      <w:proofErr w:type="gramStart"/>
      <w:r w:rsidRPr="00183C6F">
        <w:rPr>
          <w:rStyle w:val="a4"/>
          <w:rFonts w:ascii="Times New Roman" w:hAnsi="Times New Roman" w:cs="Times New Roman"/>
          <w:sz w:val="24"/>
        </w:rPr>
        <w:t>в</w:t>
      </w:r>
      <w:proofErr w:type="gramEnd"/>
      <w:r w:rsidRPr="00183C6F">
        <w:rPr>
          <w:rStyle w:val="a4"/>
          <w:rFonts w:ascii="Times New Roman" w:hAnsi="Times New Roman" w:cs="Times New Roman"/>
          <w:sz w:val="24"/>
        </w:rPr>
        <w:t xml:space="preserve">.», </w:t>
      </w:r>
      <w:r w:rsidRPr="00183C6F">
        <w:rPr>
          <w:rFonts w:ascii="Times New Roman" w:hAnsi="Times New Roman" w:cs="Times New Roman"/>
          <w:sz w:val="24"/>
        </w:rPr>
        <w:t xml:space="preserve"> «</w:t>
      </w:r>
      <w:proofErr w:type="gramStart"/>
      <w:r w:rsidRPr="00183C6F">
        <w:rPr>
          <w:rFonts w:ascii="Times New Roman" w:hAnsi="Times New Roman" w:cs="Times New Roman"/>
          <w:sz w:val="24"/>
        </w:rPr>
        <w:t>История</w:t>
      </w:r>
      <w:proofErr w:type="gramEnd"/>
      <w:r w:rsidRPr="00183C6F">
        <w:rPr>
          <w:rFonts w:ascii="Times New Roman" w:hAnsi="Times New Roman" w:cs="Times New Roman"/>
          <w:sz w:val="24"/>
        </w:rPr>
        <w:t xml:space="preserve"> России с начала X</w:t>
      </w:r>
      <w:r w:rsidRPr="00183C6F">
        <w:rPr>
          <w:rFonts w:ascii="Times New Roman" w:hAnsi="Times New Roman" w:cs="Times New Roman"/>
          <w:sz w:val="24"/>
          <w:lang w:val="en-US"/>
        </w:rPr>
        <w:t>I</w:t>
      </w:r>
      <w:r w:rsidRPr="00183C6F">
        <w:rPr>
          <w:rFonts w:ascii="Times New Roman" w:hAnsi="Times New Roman" w:cs="Times New Roman"/>
          <w:sz w:val="24"/>
        </w:rPr>
        <w:t>V до конца XVI вв.», «История России XVII- XVIII вв.» «Россия в XIX вв.» (10 класс),  «Россия в XX –  начале XXI вв.» (11 класс).</w:t>
      </w:r>
      <w:r w:rsidR="00183C6F" w:rsidRPr="00183C6F">
        <w:rPr>
          <w:rFonts w:ascii="Times New Roman" w:hAnsi="Times New Roman" w:cs="Times New Roman"/>
          <w:sz w:val="24"/>
        </w:rPr>
        <w:t xml:space="preserve"> Планирование составлено на основе: </w:t>
      </w:r>
    </w:p>
    <w:p w:rsidR="00183C6F" w:rsidRPr="00183C6F" w:rsidRDefault="00183C6F" w:rsidP="00183C6F">
      <w:pPr>
        <w:autoSpaceDE w:val="0"/>
        <w:autoSpaceDN w:val="0"/>
        <w:adjustRightInd w:val="0"/>
        <w:rPr>
          <w:rFonts w:ascii="Times New Roman" w:hAnsi="Times New Roman" w:cs="Times New Roman"/>
          <w:sz w:val="24"/>
        </w:rPr>
      </w:pPr>
      <w:r w:rsidRPr="00183C6F">
        <w:rPr>
          <w:rFonts w:ascii="Times New Roman" w:hAnsi="Times New Roman" w:cs="Times New Roman"/>
          <w:bCs/>
          <w:sz w:val="24"/>
        </w:rPr>
        <w:t>- Программы курса</w:t>
      </w:r>
      <w:r w:rsidRPr="00183C6F">
        <w:rPr>
          <w:rFonts w:ascii="Times New Roman" w:hAnsi="Times New Roman" w:cs="Times New Roman"/>
          <w:sz w:val="24"/>
        </w:rPr>
        <w:t>«История». Базовый уровень. 10-11 классы / авт.-сост. Л.А. Пашкина. - М.: ООО «Русское слово – учебник», 2016.</w:t>
      </w:r>
    </w:p>
    <w:p w:rsidR="00183C6F" w:rsidRPr="00183C6F" w:rsidRDefault="00183C6F" w:rsidP="00183C6F">
      <w:pPr>
        <w:pStyle w:val="aa"/>
        <w:tabs>
          <w:tab w:val="left" w:pos="1080"/>
        </w:tabs>
        <w:spacing w:before="0" w:beforeAutospacing="0" w:after="0" w:afterAutospacing="0"/>
        <w:jc w:val="both"/>
      </w:pPr>
      <w:r w:rsidRPr="00183C6F">
        <w:t xml:space="preserve">- Авторской программы «Всеобщая история. Конец </w:t>
      </w:r>
      <w:r w:rsidRPr="00183C6F">
        <w:rPr>
          <w:lang w:val="en-US"/>
        </w:rPr>
        <w:t>XIX</w:t>
      </w:r>
      <w:r w:rsidRPr="00183C6F">
        <w:t xml:space="preserve"> – начало </w:t>
      </w:r>
      <w:r w:rsidRPr="00183C6F">
        <w:rPr>
          <w:lang w:val="en-US"/>
        </w:rPr>
        <w:t>XXI</w:t>
      </w:r>
      <w:r w:rsidRPr="00183C6F">
        <w:t xml:space="preserve"> века». 11 </w:t>
      </w:r>
      <w:proofErr w:type="spellStart"/>
      <w:r w:rsidRPr="00183C6F">
        <w:t>кл</w:t>
      </w:r>
      <w:proofErr w:type="spellEnd"/>
      <w:r w:rsidRPr="00183C6F">
        <w:t xml:space="preserve">. </w:t>
      </w:r>
      <w:proofErr w:type="spellStart"/>
      <w:r w:rsidRPr="00183C6F">
        <w:t>Загладин</w:t>
      </w:r>
      <w:proofErr w:type="spellEnd"/>
      <w:r w:rsidRPr="00183C6F">
        <w:t xml:space="preserve"> Н.В., </w:t>
      </w:r>
      <w:proofErr w:type="spellStart"/>
      <w:r w:rsidRPr="00183C6F">
        <w:t>Загладина</w:t>
      </w:r>
      <w:proofErr w:type="spellEnd"/>
      <w:r w:rsidRPr="00183C6F">
        <w:t xml:space="preserve"> Х.Т. М., «Русское слово», 2009. </w:t>
      </w:r>
    </w:p>
    <w:p w:rsidR="00C97BC7" w:rsidRPr="00183C6F" w:rsidRDefault="00896F72" w:rsidP="00896F72">
      <w:pPr>
        <w:pStyle w:val="10"/>
        <w:tabs>
          <w:tab w:val="left" w:pos="0"/>
          <w:tab w:val="left" w:pos="142"/>
          <w:tab w:val="left" w:pos="284"/>
        </w:tabs>
        <w:spacing w:line="276" w:lineRule="auto"/>
        <w:jc w:val="both"/>
      </w:pPr>
      <w:r w:rsidRPr="00183C6F">
        <w:rPr>
          <w:rStyle w:val="apple-converted-space"/>
          <w:rFonts w:eastAsia="SimSun"/>
        </w:rPr>
        <w:t xml:space="preserve">           В </w:t>
      </w:r>
      <w:r w:rsidRPr="00183C6F">
        <w:t xml:space="preserve">процессе подготовки к ЕГЭ по истории очень важно не только владеть содержанием курса, но и ориентироваться в типах заданий. Работа над темой включает два этапа: </w:t>
      </w:r>
    </w:p>
    <w:p w:rsidR="00C97BC7" w:rsidRPr="00183C6F" w:rsidRDefault="00896F72" w:rsidP="00C97BC7">
      <w:pPr>
        <w:pStyle w:val="10"/>
        <w:numPr>
          <w:ilvl w:val="0"/>
          <w:numId w:val="5"/>
        </w:numPr>
        <w:tabs>
          <w:tab w:val="left" w:pos="0"/>
          <w:tab w:val="left" w:pos="142"/>
          <w:tab w:val="left" w:pos="284"/>
        </w:tabs>
        <w:spacing w:line="276" w:lineRule="auto"/>
        <w:jc w:val="both"/>
      </w:pPr>
      <w:r w:rsidRPr="00183C6F">
        <w:t xml:space="preserve">Работа с модульным  блоком и выполнение тренировочных заданий. </w:t>
      </w:r>
    </w:p>
    <w:p w:rsidR="00C97BC7" w:rsidRPr="00183C6F" w:rsidRDefault="00896F72" w:rsidP="00C97BC7">
      <w:pPr>
        <w:pStyle w:val="10"/>
        <w:numPr>
          <w:ilvl w:val="0"/>
          <w:numId w:val="5"/>
        </w:numPr>
        <w:tabs>
          <w:tab w:val="left" w:pos="0"/>
          <w:tab w:val="left" w:pos="142"/>
          <w:tab w:val="left" w:pos="284"/>
        </w:tabs>
        <w:spacing w:line="276" w:lineRule="auto"/>
        <w:jc w:val="both"/>
      </w:pPr>
      <w:r w:rsidRPr="00183C6F">
        <w:t xml:space="preserve"> Контроль и коррекция полученного результата.  </w:t>
      </w:r>
    </w:p>
    <w:p w:rsidR="00896F72" w:rsidRPr="00183C6F" w:rsidRDefault="00896F72" w:rsidP="00896F72">
      <w:pPr>
        <w:pStyle w:val="10"/>
        <w:tabs>
          <w:tab w:val="left" w:pos="0"/>
          <w:tab w:val="left" w:pos="142"/>
          <w:tab w:val="left" w:pos="284"/>
        </w:tabs>
        <w:spacing w:line="276" w:lineRule="auto"/>
        <w:jc w:val="both"/>
      </w:pPr>
      <w:proofErr w:type="gramStart"/>
      <w:r w:rsidRPr="00183C6F">
        <w:t>По каждому периоду учащимся предлагается: 1) блок обобщения, 2) тренинг, практическое занятие (упражнения по отработке базовых знаний дат, фактов, понятий и терминов, характерных признаков исторических явлений, причин и следствий событий, умение соотносить единичные факты и общие исторические явления, процессы, указывать их характерные черты, производить поиск информации в источнике, 3)поверочный контроль.</w:t>
      </w:r>
      <w:proofErr w:type="gramEnd"/>
      <w:r w:rsidRPr="00183C6F">
        <w:t xml:space="preserve"> Блок обобщения является главным и чрезвычайно важным инструментом формирования общего представления о периоде.</w:t>
      </w:r>
    </w:p>
    <w:p w:rsidR="00896F72" w:rsidRDefault="00896F72" w:rsidP="00896F72">
      <w:pPr>
        <w:pStyle w:val="10"/>
        <w:tabs>
          <w:tab w:val="left" w:pos="0"/>
          <w:tab w:val="left" w:pos="142"/>
          <w:tab w:val="left" w:pos="284"/>
        </w:tabs>
        <w:spacing w:line="276" w:lineRule="auto"/>
        <w:jc w:val="both"/>
      </w:pPr>
      <w:r>
        <w:tab/>
      </w:r>
      <w:r>
        <w:tab/>
      </w:r>
      <w:r>
        <w:tab/>
      </w:r>
      <w:r>
        <w:rPr>
          <w:b/>
          <w:bCs/>
        </w:rPr>
        <w:t>Цель курса:</w:t>
      </w:r>
      <w:r>
        <w:t xml:space="preserve"> систематизация, углубление и обобщение знаний и умений, учащихся по истории России с древнейших времен до наших дней для более успешной сдачи ЕГЭ.</w:t>
      </w:r>
    </w:p>
    <w:p w:rsidR="00896F72" w:rsidRDefault="00896F72" w:rsidP="00896F72">
      <w:pPr>
        <w:tabs>
          <w:tab w:val="left" w:pos="0"/>
          <w:tab w:val="left" w:pos="142"/>
          <w:tab w:val="left" w:pos="284"/>
        </w:tabs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b/>
          <w:sz w:val="24"/>
        </w:rPr>
        <w:tab/>
      </w:r>
      <w:r>
        <w:rPr>
          <w:rFonts w:ascii="Times New Roman" w:hAnsi="Times New Roman" w:cs="Times New Roman"/>
          <w:b/>
          <w:sz w:val="24"/>
        </w:rPr>
        <w:tab/>
      </w:r>
      <w:r>
        <w:rPr>
          <w:rFonts w:ascii="Times New Roman" w:hAnsi="Times New Roman" w:cs="Times New Roman"/>
          <w:b/>
          <w:sz w:val="24"/>
        </w:rPr>
        <w:tab/>
        <w:t>Задачами курса</w:t>
      </w:r>
      <w:r>
        <w:rPr>
          <w:rFonts w:ascii="Times New Roman" w:hAnsi="Times New Roman" w:cs="Times New Roman"/>
          <w:sz w:val="24"/>
        </w:rPr>
        <w:t xml:space="preserve"> являются:</w:t>
      </w:r>
    </w:p>
    <w:p w:rsidR="00896F72" w:rsidRDefault="00896F72" w:rsidP="00896F72">
      <w:pPr>
        <w:pStyle w:val="1"/>
        <w:numPr>
          <w:ilvl w:val="0"/>
          <w:numId w:val="2"/>
        </w:numPr>
        <w:tabs>
          <w:tab w:val="left" w:pos="0"/>
          <w:tab w:val="left" w:pos="142"/>
          <w:tab w:val="left" w:pos="284"/>
        </w:tabs>
        <w:ind w:left="0" w:firstLine="0"/>
        <w:jc w:val="both"/>
        <w:rPr>
          <w:rFonts w:ascii="Times New Roman" w:hAnsi="Times New Roman" w:cs="Times New Roman"/>
          <w:sz w:val="24"/>
        </w:rPr>
      </w:pPr>
      <w:r>
        <w:rPr>
          <w:rStyle w:val="apple-converted-space"/>
          <w:rFonts w:ascii="Times New Roman" w:hAnsi="Times New Roman" w:cs="Times New Roman"/>
          <w:sz w:val="24"/>
        </w:rPr>
        <w:t>С</w:t>
      </w:r>
      <w:r>
        <w:rPr>
          <w:rFonts w:ascii="Times New Roman" w:hAnsi="Times New Roman" w:cs="Times New Roman"/>
          <w:sz w:val="24"/>
        </w:rPr>
        <w:t>истематизация и обобщение знаний курса истории России</w:t>
      </w:r>
    </w:p>
    <w:p w:rsidR="00896F72" w:rsidRDefault="00896F72" w:rsidP="00896F72">
      <w:pPr>
        <w:pStyle w:val="1"/>
        <w:numPr>
          <w:ilvl w:val="0"/>
          <w:numId w:val="2"/>
        </w:numPr>
        <w:tabs>
          <w:tab w:val="left" w:pos="0"/>
          <w:tab w:val="left" w:pos="142"/>
          <w:tab w:val="left" w:pos="284"/>
        </w:tabs>
        <w:ind w:left="0" w:firstLine="0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Организация познавательной деятельности учащихся в процессе подготовки к ЕГЭ по истории.</w:t>
      </w:r>
    </w:p>
    <w:p w:rsidR="00896F72" w:rsidRDefault="00896F72" w:rsidP="00896F72">
      <w:pPr>
        <w:pStyle w:val="1"/>
        <w:numPr>
          <w:ilvl w:val="0"/>
          <w:numId w:val="2"/>
        </w:numPr>
        <w:tabs>
          <w:tab w:val="left" w:pos="0"/>
          <w:tab w:val="left" w:pos="142"/>
          <w:tab w:val="left" w:pos="284"/>
        </w:tabs>
        <w:ind w:left="0" w:firstLine="0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Приобретение учащимися навыков критического анализа учебного текста и освоение приемов работы с текстом.</w:t>
      </w:r>
    </w:p>
    <w:p w:rsidR="00896F72" w:rsidRDefault="00896F72" w:rsidP="00896F72">
      <w:pPr>
        <w:pStyle w:val="1"/>
        <w:numPr>
          <w:ilvl w:val="0"/>
          <w:numId w:val="2"/>
        </w:numPr>
        <w:tabs>
          <w:tab w:val="left" w:pos="0"/>
          <w:tab w:val="left" w:pos="142"/>
          <w:tab w:val="left" w:pos="284"/>
        </w:tabs>
        <w:ind w:left="0" w:firstLine="0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Изучение демонстрационных материалов ЕГЭ по истории.</w:t>
      </w:r>
    </w:p>
    <w:p w:rsidR="00896F72" w:rsidRDefault="00896F72" w:rsidP="00896F72">
      <w:pPr>
        <w:pStyle w:val="1"/>
        <w:numPr>
          <w:ilvl w:val="0"/>
          <w:numId w:val="2"/>
        </w:numPr>
        <w:tabs>
          <w:tab w:val="left" w:pos="0"/>
          <w:tab w:val="left" w:pos="142"/>
          <w:tab w:val="left" w:pos="284"/>
        </w:tabs>
        <w:ind w:left="0" w:firstLine="0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Приобретение навыков работы с электронными тренажерами ЕГЭ по истории.</w:t>
      </w:r>
    </w:p>
    <w:p w:rsidR="00896F72" w:rsidRDefault="00896F72" w:rsidP="00896F72">
      <w:pPr>
        <w:pStyle w:val="1"/>
        <w:numPr>
          <w:ilvl w:val="0"/>
          <w:numId w:val="2"/>
        </w:numPr>
        <w:tabs>
          <w:tab w:val="left" w:pos="0"/>
          <w:tab w:val="left" w:pos="142"/>
          <w:tab w:val="left" w:pos="284"/>
        </w:tabs>
        <w:ind w:left="0" w:firstLine="0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lastRenderedPageBreak/>
        <w:t>Формирование навыков работы с алгоритмами выполнения заданий разных типов и уровней сложности.</w:t>
      </w:r>
    </w:p>
    <w:p w:rsidR="00896F72" w:rsidRDefault="00896F72" w:rsidP="00896F72">
      <w:pPr>
        <w:pStyle w:val="1"/>
        <w:numPr>
          <w:ilvl w:val="0"/>
          <w:numId w:val="2"/>
        </w:numPr>
        <w:tabs>
          <w:tab w:val="left" w:pos="0"/>
          <w:tab w:val="left" w:pos="142"/>
          <w:tab w:val="left" w:pos="284"/>
        </w:tabs>
        <w:ind w:left="0" w:firstLine="0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Практический тренинг выполнения заданий части</w:t>
      </w:r>
      <w:proofErr w:type="gramStart"/>
      <w:r>
        <w:rPr>
          <w:rFonts w:ascii="Times New Roman" w:hAnsi="Times New Roman" w:cs="Times New Roman"/>
          <w:sz w:val="24"/>
        </w:rPr>
        <w:t xml:space="preserve"> А</w:t>
      </w:r>
      <w:proofErr w:type="gramEnd"/>
      <w:r>
        <w:rPr>
          <w:rFonts w:ascii="Times New Roman" w:hAnsi="Times New Roman" w:cs="Times New Roman"/>
          <w:sz w:val="24"/>
        </w:rPr>
        <w:t>, В, С по истории.</w:t>
      </w:r>
    </w:p>
    <w:p w:rsidR="00896F72" w:rsidRDefault="00896F72" w:rsidP="00896F72">
      <w:pPr>
        <w:tabs>
          <w:tab w:val="left" w:pos="0"/>
          <w:tab w:val="left" w:pos="142"/>
          <w:tab w:val="left" w:pos="284"/>
        </w:tabs>
        <w:jc w:val="both"/>
        <w:rPr>
          <w:rFonts w:ascii="Times New Roman" w:eastAsia="Times New Roman" w:hAnsi="Times New Roman" w:cs="Times New Roman"/>
          <w:b/>
          <w:bCs/>
          <w:sz w:val="24"/>
        </w:rPr>
      </w:pPr>
    </w:p>
    <w:p w:rsidR="00896F72" w:rsidRDefault="00896F72" w:rsidP="00896F72">
      <w:pPr>
        <w:tabs>
          <w:tab w:val="left" w:pos="0"/>
          <w:tab w:val="left" w:pos="142"/>
          <w:tab w:val="left" w:pos="284"/>
        </w:tabs>
        <w:jc w:val="both"/>
        <w:rPr>
          <w:rFonts w:ascii="Times New Roman" w:eastAsia="Times New Roman" w:hAnsi="Times New Roman" w:cs="Times New Roman"/>
          <w:b/>
          <w:bCs/>
          <w:sz w:val="24"/>
        </w:rPr>
      </w:pPr>
      <w:r>
        <w:rPr>
          <w:rFonts w:ascii="Times New Roman" w:eastAsia="Times New Roman" w:hAnsi="Times New Roman" w:cs="Times New Roman"/>
          <w:b/>
          <w:bCs/>
          <w:sz w:val="24"/>
        </w:rPr>
        <w:tab/>
      </w:r>
      <w:r>
        <w:rPr>
          <w:rFonts w:ascii="Times New Roman" w:eastAsia="Times New Roman" w:hAnsi="Times New Roman" w:cs="Times New Roman"/>
          <w:b/>
          <w:bCs/>
          <w:sz w:val="24"/>
        </w:rPr>
        <w:tab/>
      </w:r>
      <w:r>
        <w:rPr>
          <w:rFonts w:ascii="Times New Roman" w:eastAsia="Times New Roman" w:hAnsi="Times New Roman" w:cs="Times New Roman"/>
          <w:b/>
          <w:bCs/>
          <w:sz w:val="24"/>
        </w:rPr>
        <w:tab/>
        <w:t>Формы и методы работы:</w:t>
      </w:r>
    </w:p>
    <w:p w:rsidR="00896F72" w:rsidRDefault="00896F72" w:rsidP="00896F72">
      <w:pPr>
        <w:numPr>
          <w:ilvl w:val="0"/>
          <w:numId w:val="3"/>
        </w:numPr>
        <w:tabs>
          <w:tab w:val="left" w:pos="0"/>
          <w:tab w:val="left" w:pos="142"/>
          <w:tab w:val="left" w:pos="284"/>
        </w:tabs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Лекции, беседы;</w:t>
      </w:r>
    </w:p>
    <w:p w:rsidR="00896F72" w:rsidRDefault="00896F72" w:rsidP="00896F72">
      <w:pPr>
        <w:numPr>
          <w:ilvl w:val="0"/>
          <w:numId w:val="3"/>
        </w:numPr>
        <w:tabs>
          <w:tab w:val="left" w:pos="0"/>
          <w:tab w:val="left" w:pos="142"/>
          <w:tab w:val="left" w:pos="284"/>
        </w:tabs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Практические  занятия, тренинги;</w:t>
      </w:r>
    </w:p>
    <w:p w:rsidR="00896F72" w:rsidRDefault="00896F72" w:rsidP="00896F72">
      <w:pPr>
        <w:numPr>
          <w:ilvl w:val="0"/>
          <w:numId w:val="3"/>
        </w:numPr>
        <w:tabs>
          <w:tab w:val="left" w:pos="0"/>
          <w:tab w:val="left" w:pos="142"/>
          <w:tab w:val="left" w:pos="284"/>
        </w:tabs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Работа  в парах, группах, индивидуально;</w:t>
      </w:r>
    </w:p>
    <w:p w:rsidR="00896F72" w:rsidRDefault="00896F72" w:rsidP="00896F72">
      <w:pPr>
        <w:numPr>
          <w:ilvl w:val="0"/>
          <w:numId w:val="3"/>
        </w:numPr>
        <w:tabs>
          <w:tab w:val="left" w:pos="0"/>
          <w:tab w:val="left" w:pos="142"/>
          <w:tab w:val="left" w:pos="284"/>
        </w:tabs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Решение  заданий различной степени сложности: части</w:t>
      </w:r>
      <w:proofErr w:type="gramStart"/>
      <w:r>
        <w:rPr>
          <w:rFonts w:ascii="Times New Roman" w:eastAsia="Times New Roman" w:hAnsi="Times New Roman" w:cs="Times New Roman"/>
          <w:sz w:val="24"/>
        </w:rPr>
        <w:t xml:space="preserve"> А</w:t>
      </w:r>
      <w:proofErr w:type="gramEnd"/>
      <w:r>
        <w:rPr>
          <w:rFonts w:ascii="Times New Roman" w:eastAsia="Times New Roman" w:hAnsi="Times New Roman" w:cs="Times New Roman"/>
          <w:sz w:val="24"/>
        </w:rPr>
        <w:t>, В, С.</w:t>
      </w:r>
    </w:p>
    <w:p w:rsidR="00896F72" w:rsidRDefault="00896F72" w:rsidP="00896F72">
      <w:pPr>
        <w:tabs>
          <w:tab w:val="left" w:pos="0"/>
          <w:tab w:val="left" w:pos="142"/>
          <w:tab w:val="left" w:pos="284"/>
        </w:tabs>
        <w:jc w:val="both"/>
      </w:pPr>
    </w:p>
    <w:p w:rsidR="00896F72" w:rsidRDefault="00896F72" w:rsidP="00896F72">
      <w:pPr>
        <w:tabs>
          <w:tab w:val="left" w:pos="0"/>
          <w:tab w:val="left" w:pos="142"/>
          <w:tab w:val="left" w:pos="284"/>
        </w:tabs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Система оценивания и формы контроля:</w:t>
      </w:r>
    </w:p>
    <w:p w:rsidR="00896F72" w:rsidRDefault="00896F72" w:rsidP="00896F72">
      <w:pPr>
        <w:tabs>
          <w:tab w:val="left" w:pos="0"/>
          <w:tab w:val="left" w:pos="142"/>
          <w:tab w:val="left" w:pos="284"/>
        </w:tabs>
        <w:jc w:val="both"/>
        <w:rPr>
          <w:sz w:val="28"/>
          <w:szCs w:val="28"/>
        </w:rPr>
      </w:pPr>
    </w:p>
    <w:p w:rsidR="00896F72" w:rsidRDefault="00896F72" w:rsidP="00896F72">
      <w:pPr>
        <w:tabs>
          <w:tab w:val="left" w:pos="0"/>
          <w:tab w:val="left" w:pos="142"/>
          <w:tab w:val="left" w:pos="284"/>
        </w:tabs>
        <w:jc w:val="both"/>
        <w:rPr>
          <w:rFonts w:ascii="Times New Roman" w:eastAsia="Times New Roman" w:hAnsi="Times New Roman" w:cs="Times New Roman"/>
          <w:sz w:val="24"/>
          <w:shd w:val="clear" w:color="auto" w:fill="FFFFFF"/>
        </w:rPr>
      </w:pPr>
      <w:r>
        <w:rPr>
          <w:rFonts w:ascii="Times New Roman" w:eastAsia="Times New Roman" w:hAnsi="Times New Roman" w:cs="Times New Roman"/>
          <w:sz w:val="24"/>
        </w:rPr>
        <w:tab/>
      </w:r>
      <w:r>
        <w:rPr>
          <w:rFonts w:ascii="Times New Roman" w:eastAsia="Times New Roman" w:hAnsi="Times New Roman" w:cs="Times New Roman"/>
          <w:sz w:val="24"/>
        </w:rPr>
        <w:tab/>
      </w:r>
      <w:r>
        <w:rPr>
          <w:rFonts w:ascii="Times New Roman" w:eastAsia="Times New Roman" w:hAnsi="Times New Roman" w:cs="Times New Roman"/>
          <w:sz w:val="24"/>
          <w:shd w:val="clear" w:color="auto" w:fill="FFFFFF"/>
        </w:rPr>
        <w:tab/>
        <w:t>На протяжении всего курса обучения учащиеся выполняют задания различных уровней сложности. В конце курса учащие</w:t>
      </w:r>
      <w:r w:rsidR="00FA040C">
        <w:rPr>
          <w:rFonts w:ascii="Times New Roman" w:eastAsia="Times New Roman" w:hAnsi="Times New Roman" w:cs="Times New Roman"/>
          <w:sz w:val="24"/>
          <w:shd w:val="clear" w:color="auto" w:fill="FFFFFF"/>
        </w:rPr>
        <w:t>ся пишут пробный ЕГЭ, получают зачет по курсу.</w:t>
      </w:r>
    </w:p>
    <w:p w:rsidR="00896F72" w:rsidRDefault="00896F72" w:rsidP="00896F72">
      <w:pPr>
        <w:tabs>
          <w:tab w:val="left" w:pos="0"/>
          <w:tab w:val="left" w:pos="142"/>
          <w:tab w:val="left" w:pos="284"/>
        </w:tabs>
        <w:jc w:val="both"/>
        <w:rPr>
          <w:rFonts w:ascii="Times New Roman" w:hAnsi="Times New Roman" w:cs="Times New Roman"/>
          <w:sz w:val="24"/>
          <w:shd w:val="clear" w:color="auto" w:fill="FFFFFF"/>
        </w:rPr>
      </w:pPr>
      <w:r>
        <w:rPr>
          <w:rFonts w:ascii="Times New Roman" w:hAnsi="Times New Roman" w:cs="Times New Roman"/>
          <w:sz w:val="24"/>
          <w:shd w:val="clear" w:color="auto" w:fill="FFFFFF"/>
        </w:rPr>
        <w:t>Курс рассчитан для учащихся 10 - 11 классов в ко</w:t>
      </w:r>
      <w:r w:rsidR="00C10825">
        <w:rPr>
          <w:rFonts w:ascii="Times New Roman" w:hAnsi="Times New Roman" w:cs="Times New Roman"/>
          <w:sz w:val="24"/>
          <w:shd w:val="clear" w:color="auto" w:fill="FFFFFF"/>
        </w:rPr>
        <w:t>личестве: в 10 классе – 34 часа</w:t>
      </w:r>
      <w:r>
        <w:rPr>
          <w:rFonts w:ascii="Times New Roman" w:hAnsi="Times New Roman" w:cs="Times New Roman"/>
          <w:sz w:val="24"/>
          <w:shd w:val="clear" w:color="auto" w:fill="FFFFFF"/>
        </w:rPr>
        <w:t>, в 11 классе – 34 часа</w:t>
      </w:r>
      <w:r w:rsidR="00C10825">
        <w:rPr>
          <w:rFonts w:ascii="Times New Roman" w:hAnsi="Times New Roman" w:cs="Times New Roman"/>
          <w:sz w:val="24"/>
          <w:shd w:val="clear" w:color="auto" w:fill="FFFFFF"/>
        </w:rPr>
        <w:t>.</w:t>
      </w:r>
    </w:p>
    <w:p w:rsidR="00896F72" w:rsidRDefault="00896F72" w:rsidP="00896F72">
      <w:pPr>
        <w:tabs>
          <w:tab w:val="left" w:pos="0"/>
          <w:tab w:val="left" w:pos="142"/>
          <w:tab w:val="left" w:pos="284"/>
        </w:tabs>
        <w:jc w:val="both"/>
        <w:rPr>
          <w:rStyle w:val="apple-converted-space"/>
          <w:rFonts w:ascii="Times New Roman" w:hAnsi="Times New Roman" w:cs="Times New Roman"/>
          <w:sz w:val="24"/>
          <w:shd w:val="clear" w:color="auto" w:fill="FFFFFF"/>
        </w:rPr>
      </w:pPr>
      <w:r>
        <w:rPr>
          <w:rFonts w:ascii="Times New Roman" w:hAnsi="Times New Roman" w:cs="Times New Roman"/>
          <w:sz w:val="24"/>
          <w:shd w:val="clear" w:color="auto" w:fill="FFFFFF"/>
        </w:rPr>
        <w:tab/>
      </w:r>
      <w:r>
        <w:rPr>
          <w:rFonts w:ascii="Times New Roman" w:hAnsi="Times New Roman" w:cs="Times New Roman"/>
          <w:sz w:val="24"/>
          <w:shd w:val="clear" w:color="auto" w:fill="FFFFFF"/>
        </w:rPr>
        <w:tab/>
      </w:r>
      <w:r>
        <w:rPr>
          <w:rFonts w:ascii="Times New Roman" w:hAnsi="Times New Roman" w:cs="Times New Roman"/>
          <w:sz w:val="24"/>
          <w:shd w:val="clear" w:color="auto" w:fill="FFFFFF"/>
        </w:rPr>
        <w:tab/>
        <w:t>В процессе подгот</w:t>
      </w:r>
      <w:r w:rsidR="00466CAD">
        <w:rPr>
          <w:rFonts w:ascii="Times New Roman" w:hAnsi="Times New Roman" w:cs="Times New Roman"/>
          <w:sz w:val="24"/>
          <w:shd w:val="clear" w:color="auto" w:fill="FFFFFF"/>
        </w:rPr>
        <w:t>овки элективного курса «Практикум по истории</w:t>
      </w:r>
      <w:r>
        <w:rPr>
          <w:rFonts w:ascii="Times New Roman" w:hAnsi="Times New Roman" w:cs="Times New Roman"/>
          <w:sz w:val="24"/>
          <w:shd w:val="clear" w:color="auto" w:fill="FFFFFF"/>
        </w:rPr>
        <w:t xml:space="preserve">» использованы современные разработки и методические материалы по истории России, </w:t>
      </w:r>
      <w:r w:rsidR="00466CAD">
        <w:rPr>
          <w:rFonts w:ascii="Times New Roman" w:hAnsi="Times New Roman" w:cs="Times New Roman"/>
          <w:sz w:val="24"/>
          <w:shd w:val="clear" w:color="auto" w:fill="FFFFFF"/>
        </w:rPr>
        <w:t xml:space="preserve">всемирной истории, </w:t>
      </w:r>
      <w:r>
        <w:rPr>
          <w:rFonts w:ascii="Times New Roman" w:hAnsi="Times New Roman" w:cs="Times New Roman"/>
          <w:sz w:val="24"/>
          <w:shd w:val="clear" w:color="auto" w:fill="FFFFFF"/>
        </w:rPr>
        <w:t>периодические издания по проблемам современной отечественной истории, а так же контрольные измеритель</w:t>
      </w:r>
      <w:r w:rsidR="00A15E75">
        <w:rPr>
          <w:rFonts w:ascii="Times New Roman" w:hAnsi="Times New Roman" w:cs="Times New Roman"/>
          <w:sz w:val="24"/>
          <w:shd w:val="clear" w:color="auto" w:fill="FFFFFF"/>
        </w:rPr>
        <w:t>ные материалы для подготовки к Е</w:t>
      </w:r>
      <w:r>
        <w:rPr>
          <w:rFonts w:ascii="Times New Roman" w:hAnsi="Times New Roman" w:cs="Times New Roman"/>
          <w:sz w:val="24"/>
          <w:shd w:val="clear" w:color="auto" w:fill="FFFFFF"/>
        </w:rPr>
        <w:t>диному государственному экзамену.</w:t>
      </w:r>
      <w:r>
        <w:rPr>
          <w:rStyle w:val="apple-converted-space"/>
          <w:rFonts w:ascii="Times New Roman" w:hAnsi="Times New Roman" w:cs="Times New Roman"/>
          <w:sz w:val="24"/>
          <w:shd w:val="clear" w:color="auto" w:fill="FFFFFF"/>
        </w:rPr>
        <w:t> </w:t>
      </w:r>
    </w:p>
    <w:p w:rsidR="00896F72" w:rsidRDefault="00896F72" w:rsidP="00896F72">
      <w:pPr>
        <w:tabs>
          <w:tab w:val="left" w:pos="0"/>
          <w:tab w:val="left" w:pos="142"/>
          <w:tab w:val="left" w:pos="284"/>
        </w:tabs>
        <w:jc w:val="both"/>
        <w:rPr>
          <w:rFonts w:ascii="Times New Roman" w:hAnsi="Times New Roman" w:cs="Times New Roman"/>
          <w:b/>
          <w:sz w:val="24"/>
          <w:shd w:val="clear" w:color="auto" w:fill="FFFFFF"/>
        </w:rPr>
      </w:pPr>
    </w:p>
    <w:p w:rsidR="00896F72" w:rsidRDefault="00516D8B" w:rsidP="00896F72">
      <w:pPr>
        <w:tabs>
          <w:tab w:val="left" w:pos="0"/>
          <w:tab w:val="left" w:pos="142"/>
          <w:tab w:val="left" w:pos="284"/>
        </w:tabs>
        <w:jc w:val="center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Учебно-тематический план</w:t>
      </w:r>
      <w:r w:rsidR="00670213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 xml:space="preserve"> по элективному курсу </w:t>
      </w:r>
    </w:p>
    <w:p w:rsidR="00896F72" w:rsidRDefault="00896F72" w:rsidP="00896F72">
      <w:pPr>
        <w:tabs>
          <w:tab w:val="left" w:pos="0"/>
          <w:tab w:val="left" w:pos="142"/>
          <w:tab w:val="left" w:pos="284"/>
        </w:tabs>
        <w:jc w:val="both"/>
        <w:rPr>
          <w:rFonts w:ascii="Times New Roman" w:hAnsi="Times New Roman" w:cs="Times New Roman"/>
          <w:b/>
          <w:sz w:val="24"/>
          <w:shd w:val="clear" w:color="auto" w:fill="FFFFFF"/>
        </w:rPr>
      </w:pPr>
    </w:p>
    <w:tbl>
      <w:tblPr>
        <w:tblW w:w="0" w:type="auto"/>
        <w:tblInd w:w="-15" w:type="dxa"/>
        <w:tblLayout w:type="fixed"/>
        <w:tblLook w:val="0000"/>
      </w:tblPr>
      <w:tblGrid>
        <w:gridCol w:w="457"/>
        <w:gridCol w:w="2534"/>
        <w:gridCol w:w="3783"/>
        <w:gridCol w:w="2181"/>
        <w:gridCol w:w="20"/>
      </w:tblGrid>
      <w:tr w:rsidR="00896F72" w:rsidTr="00BF3550">
        <w:tc>
          <w:tcPr>
            <w:tcW w:w="4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96F72" w:rsidRDefault="00896F72" w:rsidP="00BF3550">
            <w:pPr>
              <w:tabs>
                <w:tab w:val="left" w:pos="0"/>
                <w:tab w:val="left" w:pos="142"/>
                <w:tab w:val="left" w:pos="284"/>
              </w:tabs>
              <w:snapToGrid w:val="0"/>
              <w:spacing w:line="100" w:lineRule="atLeast"/>
              <w:jc w:val="both"/>
              <w:rPr>
                <w:rFonts w:ascii="Times New Roman" w:hAnsi="Times New Roman" w:cs="Times New Roman"/>
                <w:b/>
                <w:sz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b/>
                <w:sz w:val="24"/>
                <w:shd w:val="clear" w:color="auto" w:fill="FFFFFF"/>
              </w:rPr>
              <w:t xml:space="preserve">№ </w:t>
            </w:r>
          </w:p>
        </w:tc>
        <w:tc>
          <w:tcPr>
            <w:tcW w:w="63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96F72" w:rsidRDefault="00896F72" w:rsidP="00BF3550">
            <w:pPr>
              <w:tabs>
                <w:tab w:val="left" w:pos="0"/>
                <w:tab w:val="left" w:pos="142"/>
                <w:tab w:val="left" w:pos="284"/>
              </w:tabs>
              <w:snapToGrid w:val="0"/>
              <w:spacing w:line="100" w:lineRule="atLeast"/>
              <w:jc w:val="both"/>
              <w:rPr>
                <w:rFonts w:ascii="Times New Roman" w:hAnsi="Times New Roman" w:cs="Times New Roman"/>
                <w:b/>
                <w:sz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b/>
                <w:sz w:val="24"/>
                <w:shd w:val="clear" w:color="auto" w:fill="FFFFFF"/>
              </w:rPr>
              <w:t>Название темы</w:t>
            </w:r>
          </w:p>
        </w:tc>
        <w:tc>
          <w:tcPr>
            <w:tcW w:w="22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96F72" w:rsidRDefault="00896F72" w:rsidP="00BF3550">
            <w:pPr>
              <w:tabs>
                <w:tab w:val="left" w:pos="0"/>
                <w:tab w:val="left" w:pos="142"/>
                <w:tab w:val="left" w:pos="284"/>
              </w:tabs>
              <w:snapToGrid w:val="0"/>
              <w:spacing w:line="100" w:lineRule="atLeast"/>
              <w:jc w:val="both"/>
              <w:rPr>
                <w:rFonts w:ascii="Times New Roman" w:hAnsi="Times New Roman" w:cs="Times New Roman"/>
                <w:b/>
                <w:sz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b/>
                <w:sz w:val="24"/>
                <w:shd w:val="clear" w:color="auto" w:fill="FFFFFF"/>
              </w:rPr>
              <w:t>Количество часов</w:t>
            </w:r>
          </w:p>
        </w:tc>
      </w:tr>
      <w:tr w:rsidR="00896F72" w:rsidTr="00BF3550">
        <w:tblPrEx>
          <w:tblCellMar>
            <w:left w:w="0" w:type="dxa"/>
            <w:right w:w="0" w:type="dxa"/>
          </w:tblCellMar>
        </w:tblPrEx>
        <w:trPr>
          <w:gridAfter w:val="1"/>
          <w:wAfter w:w="20" w:type="dxa"/>
        </w:trPr>
        <w:tc>
          <w:tcPr>
            <w:tcW w:w="29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96F72" w:rsidRPr="00803FDD" w:rsidRDefault="00896F72" w:rsidP="00BF3550">
            <w:pPr>
              <w:tabs>
                <w:tab w:val="left" w:pos="0"/>
                <w:tab w:val="left" w:pos="142"/>
                <w:tab w:val="left" w:pos="284"/>
              </w:tabs>
              <w:snapToGrid w:val="0"/>
              <w:spacing w:line="100" w:lineRule="atLeast"/>
              <w:jc w:val="center"/>
              <w:rPr>
                <w:rFonts w:ascii="Times New Roman" w:hAnsi="Times New Roman" w:cs="Times New Roman"/>
                <w:b/>
                <w:sz w:val="24"/>
                <w:u w:val="single"/>
                <w:shd w:val="clear" w:color="auto" w:fill="FFFFFF"/>
              </w:rPr>
            </w:pPr>
            <w:r w:rsidRPr="00803FDD">
              <w:rPr>
                <w:rFonts w:ascii="Times New Roman" w:hAnsi="Times New Roman" w:cs="Times New Roman"/>
                <w:b/>
                <w:sz w:val="24"/>
                <w:u w:val="single"/>
                <w:shd w:val="clear" w:color="auto" w:fill="FFFFFF"/>
              </w:rPr>
              <w:t>10 класс</w:t>
            </w:r>
          </w:p>
        </w:tc>
        <w:tc>
          <w:tcPr>
            <w:tcW w:w="5964" w:type="dxa"/>
            <w:gridSpan w:val="2"/>
            <w:tcBorders>
              <w:left w:val="single" w:sz="4" w:space="0" w:color="000000"/>
            </w:tcBorders>
            <w:shd w:val="clear" w:color="auto" w:fill="auto"/>
          </w:tcPr>
          <w:p w:rsidR="00896F72" w:rsidRDefault="00896F72" w:rsidP="00BF3550">
            <w:pPr>
              <w:snapToGrid w:val="0"/>
              <w:rPr>
                <w:rFonts w:ascii="Times New Roman" w:hAnsi="Times New Roman" w:cs="Times New Roman"/>
                <w:sz w:val="24"/>
                <w:shd w:val="clear" w:color="auto" w:fill="FFFFFF"/>
              </w:rPr>
            </w:pPr>
          </w:p>
        </w:tc>
      </w:tr>
      <w:tr w:rsidR="00896F72" w:rsidTr="00BF3550">
        <w:tc>
          <w:tcPr>
            <w:tcW w:w="4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96F72" w:rsidRDefault="00896F72" w:rsidP="00BF3550">
            <w:pPr>
              <w:tabs>
                <w:tab w:val="left" w:pos="0"/>
                <w:tab w:val="left" w:pos="142"/>
                <w:tab w:val="left" w:pos="284"/>
              </w:tabs>
              <w:snapToGrid w:val="0"/>
              <w:spacing w:line="100" w:lineRule="atLeast"/>
              <w:jc w:val="both"/>
              <w:rPr>
                <w:rFonts w:ascii="Times New Roman" w:hAnsi="Times New Roman" w:cs="Times New Roman"/>
                <w:sz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hd w:val="clear" w:color="auto" w:fill="FFFFFF"/>
              </w:rPr>
              <w:t>1.</w:t>
            </w:r>
          </w:p>
        </w:tc>
        <w:tc>
          <w:tcPr>
            <w:tcW w:w="63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96F72" w:rsidRDefault="00896F72" w:rsidP="00BF3550">
            <w:pPr>
              <w:tabs>
                <w:tab w:val="left" w:pos="0"/>
                <w:tab w:val="left" w:pos="142"/>
                <w:tab w:val="left" w:pos="284"/>
              </w:tabs>
              <w:snapToGrid w:val="0"/>
              <w:spacing w:line="100" w:lineRule="atLeast"/>
              <w:jc w:val="both"/>
              <w:rPr>
                <w:rFonts w:ascii="Times New Roman" w:hAnsi="Times New Roman" w:cs="Times New Roman"/>
                <w:sz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hd w:val="clear" w:color="auto" w:fill="FFFFFF"/>
              </w:rPr>
              <w:t xml:space="preserve">Введение. </w:t>
            </w:r>
          </w:p>
        </w:tc>
        <w:tc>
          <w:tcPr>
            <w:tcW w:w="22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96F72" w:rsidRDefault="00896F72" w:rsidP="00BF3550">
            <w:pPr>
              <w:tabs>
                <w:tab w:val="left" w:pos="0"/>
                <w:tab w:val="left" w:pos="142"/>
                <w:tab w:val="left" w:pos="284"/>
              </w:tabs>
              <w:snapToGrid w:val="0"/>
              <w:spacing w:line="100" w:lineRule="atLeast"/>
              <w:jc w:val="both"/>
              <w:rPr>
                <w:rFonts w:ascii="Times New Roman" w:hAnsi="Times New Roman" w:cs="Times New Roman"/>
                <w:sz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hd w:val="clear" w:color="auto" w:fill="FFFFFF"/>
              </w:rPr>
              <w:t>2</w:t>
            </w:r>
          </w:p>
        </w:tc>
      </w:tr>
      <w:tr w:rsidR="00896F72" w:rsidTr="00BF3550">
        <w:tc>
          <w:tcPr>
            <w:tcW w:w="4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96F72" w:rsidRDefault="00896F72" w:rsidP="00BF3550">
            <w:pPr>
              <w:tabs>
                <w:tab w:val="left" w:pos="0"/>
                <w:tab w:val="left" w:pos="142"/>
                <w:tab w:val="left" w:pos="284"/>
              </w:tabs>
              <w:snapToGrid w:val="0"/>
              <w:spacing w:line="100" w:lineRule="atLeast"/>
              <w:jc w:val="both"/>
              <w:rPr>
                <w:rFonts w:ascii="Times New Roman" w:hAnsi="Times New Roman" w:cs="Times New Roman"/>
                <w:sz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hd w:val="clear" w:color="auto" w:fill="FFFFFF"/>
              </w:rPr>
              <w:t>2.</w:t>
            </w:r>
          </w:p>
        </w:tc>
        <w:tc>
          <w:tcPr>
            <w:tcW w:w="63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96F72" w:rsidRDefault="00896F72" w:rsidP="00BF3550">
            <w:pPr>
              <w:tabs>
                <w:tab w:val="left" w:pos="0"/>
                <w:tab w:val="left" w:pos="142"/>
                <w:tab w:val="left" w:pos="284"/>
              </w:tabs>
              <w:snapToGrid w:val="0"/>
              <w:spacing w:line="100" w:lineRule="atLeast"/>
              <w:jc w:val="both"/>
              <w:rPr>
                <w:rStyle w:val="a4"/>
                <w:rFonts w:ascii="Times New Roman" w:hAnsi="Times New Roman" w:cs="Times New Roman"/>
                <w:sz w:val="24"/>
                <w:shd w:val="clear" w:color="auto" w:fill="FFFFFF"/>
              </w:rPr>
            </w:pPr>
            <w:r>
              <w:rPr>
                <w:rStyle w:val="a4"/>
                <w:rFonts w:ascii="Times New Roman" w:hAnsi="Times New Roman" w:cs="Times New Roman"/>
                <w:sz w:val="24"/>
                <w:shd w:val="clear" w:color="auto" w:fill="FFFFFF"/>
              </w:rPr>
              <w:t xml:space="preserve">История России с древнейших времен  до </w:t>
            </w:r>
            <w:r>
              <w:rPr>
                <w:rStyle w:val="apple-converted-space"/>
                <w:rFonts w:ascii="Times New Roman" w:hAnsi="Times New Roman" w:cs="Times New Roman"/>
                <w:i/>
                <w:iCs/>
                <w:sz w:val="24"/>
                <w:shd w:val="clear" w:color="auto" w:fill="FFFFFF"/>
              </w:rPr>
              <w:t> </w:t>
            </w:r>
            <w:r>
              <w:rPr>
                <w:rStyle w:val="a4"/>
                <w:rFonts w:ascii="Times New Roman" w:hAnsi="Times New Roman" w:cs="Times New Roman"/>
                <w:sz w:val="24"/>
                <w:shd w:val="clear" w:color="auto" w:fill="FFFFFF"/>
              </w:rPr>
              <w:t>XI</w:t>
            </w:r>
            <w:r>
              <w:rPr>
                <w:rStyle w:val="a4"/>
                <w:rFonts w:ascii="Times New Roman" w:hAnsi="Times New Roman" w:cs="Times New Roman"/>
                <w:sz w:val="24"/>
                <w:shd w:val="clear" w:color="auto" w:fill="FFFFFF"/>
                <w:lang w:val="en-US"/>
              </w:rPr>
              <w:t>I</w:t>
            </w:r>
            <w:r>
              <w:rPr>
                <w:rStyle w:val="a4"/>
                <w:rFonts w:ascii="Times New Roman" w:hAnsi="Times New Roman" w:cs="Times New Roman"/>
                <w:sz w:val="24"/>
                <w:shd w:val="clear" w:color="auto" w:fill="FFFFFF"/>
              </w:rPr>
              <w:t xml:space="preserve"> в.</w:t>
            </w:r>
          </w:p>
        </w:tc>
        <w:tc>
          <w:tcPr>
            <w:tcW w:w="22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96F72" w:rsidRDefault="00896F72" w:rsidP="00BF3550">
            <w:pPr>
              <w:tabs>
                <w:tab w:val="left" w:pos="0"/>
                <w:tab w:val="left" w:pos="142"/>
                <w:tab w:val="left" w:pos="284"/>
              </w:tabs>
              <w:snapToGrid w:val="0"/>
              <w:spacing w:line="100" w:lineRule="atLeast"/>
              <w:jc w:val="both"/>
              <w:rPr>
                <w:rFonts w:ascii="Times New Roman" w:hAnsi="Times New Roman" w:cs="Times New Roman"/>
                <w:sz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hd w:val="clear" w:color="auto" w:fill="FFFFFF"/>
              </w:rPr>
              <w:t>6</w:t>
            </w:r>
          </w:p>
        </w:tc>
      </w:tr>
      <w:tr w:rsidR="00896F72" w:rsidTr="00BF3550">
        <w:tc>
          <w:tcPr>
            <w:tcW w:w="4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96F72" w:rsidRDefault="00896F72" w:rsidP="00BF3550">
            <w:pPr>
              <w:tabs>
                <w:tab w:val="left" w:pos="0"/>
                <w:tab w:val="left" w:pos="142"/>
                <w:tab w:val="left" w:pos="284"/>
              </w:tabs>
              <w:snapToGrid w:val="0"/>
              <w:spacing w:line="100" w:lineRule="atLeast"/>
              <w:jc w:val="both"/>
              <w:rPr>
                <w:rFonts w:ascii="Times New Roman" w:hAnsi="Times New Roman" w:cs="Times New Roman"/>
                <w:sz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hd w:val="clear" w:color="auto" w:fill="FFFFFF"/>
              </w:rPr>
              <w:t>3</w:t>
            </w:r>
          </w:p>
        </w:tc>
        <w:tc>
          <w:tcPr>
            <w:tcW w:w="63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96F72" w:rsidRDefault="00896F72" w:rsidP="00BF3550">
            <w:pPr>
              <w:pStyle w:val="10"/>
              <w:tabs>
                <w:tab w:val="left" w:pos="0"/>
                <w:tab w:val="left" w:pos="142"/>
                <w:tab w:val="left" w:pos="284"/>
              </w:tabs>
              <w:snapToGrid w:val="0"/>
              <w:spacing w:after="0"/>
              <w:jc w:val="both"/>
              <w:rPr>
                <w:rStyle w:val="a4"/>
                <w:shd w:val="clear" w:color="auto" w:fill="FFFFFF"/>
              </w:rPr>
            </w:pPr>
            <w:r>
              <w:rPr>
                <w:rStyle w:val="a4"/>
                <w:shd w:val="clear" w:color="auto" w:fill="FFFFFF"/>
              </w:rPr>
              <w:t>История России. XI</w:t>
            </w:r>
            <w:r>
              <w:rPr>
                <w:rStyle w:val="a4"/>
                <w:shd w:val="clear" w:color="auto" w:fill="FFFFFF"/>
                <w:lang w:val="en-US"/>
              </w:rPr>
              <w:t>I</w:t>
            </w:r>
            <w:r>
              <w:rPr>
                <w:rStyle w:val="a4"/>
                <w:shd w:val="clear" w:color="auto" w:fill="FFFFFF"/>
              </w:rPr>
              <w:t>-Х</w:t>
            </w:r>
            <w:r>
              <w:rPr>
                <w:rStyle w:val="a4"/>
                <w:shd w:val="clear" w:color="auto" w:fill="FFFFFF"/>
                <w:lang w:val="en-US"/>
              </w:rPr>
              <w:t>III</w:t>
            </w:r>
            <w:r>
              <w:rPr>
                <w:rStyle w:val="a4"/>
                <w:shd w:val="clear" w:color="auto" w:fill="FFFFFF"/>
              </w:rPr>
              <w:t xml:space="preserve"> в.</w:t>
            </w:r>
          </w:p>
        </w:tc>
        <w:tc>
          <w:tcPr>
            <w:tcW w:w="22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96F72" w:rsidRDefault="00896F72" w:rsidP="00BF3550">
            <w:pPr>
              <w:tabs>
                <w:tab w:val="left" w:pos="0"/>
                <w:tab w:val="left" w:pos="142"/>
                <w:tab w:val="left" w:pos="284"/>
              </w:tabs>
              <w:snapToGrid w:val="0"/>
              <w:spacing w:line="100" w:lineRule="atLeast"/>
              <w:jc w:val="both"/>
              <w:rPr>
                <w:rFonts w:ascii="Times New Roman" w:hAnsi="Times New Roman" w:cs="Times New Roman"/>
                <w:sz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hd w:val="clear" w:color="auto" w:fill="FFFFFF"/>
              </w:rPr>
              <w:t>6</w:t>
            </w:r>
          </w:p>
        </w:tc>
      </w:tr>
      <w:tr w:rsidR="00896F72" w:rsidTr="00BF3550">
        <w:tc>
          <w:tcPr>
            <w:tcW w:w="4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96F72" w:rsidRDefault="00896F72" w:rsidP="00BF3550">
            <w:pPr>
              <w:tabs>
                <w:tab w:val="left" w:pos="0"/>
                <w:tab w:val="left" w:pos="142"/>
                <w:tab w:val="left" w:pos="284"/>
              </w:tabs>
              <w:snapToGrid w:val="0"/>
              <w:spacing w:line="100" w:lineRule="atLeast"/>
              <w:jc w:val="both"/>
              <w:rPr>
                <w:rFonts w:ascii="Times New Roman" w:hAnsi="Times New Roman" w:cs="Times New Roman"/>
                <w:sz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hd w:val="clear" w:color="auto" w:fill="FFFFFF"/>
              </w:rPr>
              <w:t>4.</w:t>
            </w:r>
          </w:p>
        </w:tc>
        <w:tc>
          <w:tcPr>
            <w:tcW w:w="63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96F72" w:rsidRDefault="00896F72" w:rsidP="00BF3550">
            <w:pPr>
              <w:pStyle w:val="3"/>
              <w:tabs>
                <w:tab w:val="left" w:pos="0"/>
                <w:tab w:val="left" w:pos="142"/>
                <w:tab w:val="left" w:pos="284"/>
              </w:tabs>
              <w:snapToGrid w:val="0"/>
              <w:spacing w:after="0"/>
              <w:jc w:val="both"/>
              <w:rPr>
                <w:rStyle w:val="a4"/>
                <w:b w:val="0"/>
                <w:sz w:val="24"/>
                <w:szCs w:val="24"/>
                <w:shd w:val="clear" w:color="auto" w:fill="FFFFFF"/>
              </w:rPr>
            </w:pPr>
            <w:r>
              <w:rPr>
                <w:rStyle w:val="a4"/>
                <w:b w:val="0"/>
                <w:sz w:val="24"/>
                <w:szCs w:val="24"/>
                <w:shd w:val="clear" w:color="auto" w:fill="FFFFFF"/>
              </w:rPr>
              <w:t>История России с начала</w:t>
            </w:r>
            <w:r>
              <w:rPr>
                <w:rStyle w:val="apple-converted-space"/>
                <w:rFonts w:eastAsia="SimSun"/>
                <w:b w:val="0"/>
                <w:i/>
                <w:iCs/>
                <w:sz w:val="24"/>
                <w:shd w:val="clear" w:color="auto" w:fill="FFFFFF"/>
              </w:rPr>
              <w:t> </w:t>
            </w:r>
            <w:r>
              <w:rPr>
                <w:rStyle w:val="a4"/>
                <w:b w:val="0"/>
                <w:sz w:val="24"/>
                <w:szCs w:val="24"/>
                <w:shd w:val="clear" w:color="auto" w:fill="FFFFFF"/>
              </w:rPr>
              <w:t>XIV</w:t>
            </w:r>
            <w:r>
              <w:rPr>
                <w:rStyle w:val="apple-converted-space"/>
                <w:rFonts w:eastAsia="SimSun"/>
                <w:b w:val="0"/>
                <w:i/>
                <w:iCs/>
                <w:sz w:val="24"/>
                <w:shd w:val="clear" w:color="auto" w:fill="FFFFFF"/>
              </w:rPr>
              <w:t> </w:t>
            </w:r>
            <w:r>
              <w:rPr>
                <w:rStyle w:val="a4"/>
                <w:b w:val="0"/>
                <w:sz w:val="24"/>
                <w:szCs w:val="24"/>
                <w:shd w:val="clear" w:color="auto" w:fill="FFFFFF"/>
              </w:rPr>
              <w:t>до конца</w:t>
            </w:r>
            <w:r>
              <w:rPr>
                <w:rStyle w:val="apple-converted-space"/>
                <w:rFonts w:eastAsia="SimSun"/>
                <w:b w:val="0"/>
                <w:i/>
                <w:iCs/>
                <w:sz w:val="24"/>
                <w:shd w:val="clear" w:color="auto" w:fill="FFFFFF"/>
              </w:rPr>
              <w:t> </w:t>
            </w:r>
            <w:r>
              <w:rPr>
                <w:rStyle w:val="a4"/>
                <w:b w:val="0"/>
                <w:sz w:val="24"/>
                <w:szCs w:val="24"/>
                <w:shd w:val="clear" w:color="auto" w:fill="FFFFFF"/>
              </w:rPr>
              <w:t>XVI</w:t>
            </w:r>
            <w:r>
              <w:rPr>
                <w:rStyle w:val="apple-converted-space"/>
                <w:rFonts w:eastAsia="SimSun"/>
                <w:b w:val="0"/>
                <w:i/>
                <w:iCs/>
                <w:sz w:val="24"/>
                <w:shd w:val="clear" w:color="auto" w:fill="FFFFFF"/>
              </w:rPr>
              <w:t> </w:t>
            </w:r>
            <w:r>
              <w:rPr>
                <w:rStyle w:val="a4"/>
                <w:b w:val="0"/>
                <w:sz w:val="24"/>
                <w:szCs w:val="24"/>
                <w:shd w:val="clear" w:color="auto" w:fill="FFFFFF"/>
              </w:rPr>
              <w:t>вв.</w:t>
            </w:r>
          </w:p>
        </w:tc>
        <w:tc>
          <w:tcPr>
            <w:tcW w:w="22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96F72" w:rsidRDefault="009A0907" w:rsidP="00BF3550">
            <w:pPr>
              <w:tabs>
                <w:tab w:val="left" w:pos="0"/>
                <w:tab w:val="left" w:pos="142"/>
                <w:tab w:val="left" w:pos="284"/>
              </w:tabs>
              <w:snapToGrid w:val="0"/>
              <w:spacing w:line="100" w:lineRule="atLeast"/>
              <w:jc w:val="both"/>
              <w:rPr>
                <w:rFonts w:ascii="Times New Roman" w:hAnsi="Times New Roman" w:cs="Times New Roman"/>
                <w:sz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hd w:val="clear" w:color="auto" w:fill="FFFFFF"/>
              </w:rPr>
              <w:t>6</w:t>
            </w:r>
          </w:p>
        </w:tc>
      </w:tr>
      <w:tr w:rsidR="00896F72" w:rsidTr="00BF3550">
        <w:tc>
          <w:tcPr>
            <w:tcW w:w="4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96F72" w:rsidRDefault="00896F72" w:rsidP="00BF3550">
            <w:pPr>
              <w:tabs>
                <w:tab w:val="left" w:pos="0"/>
                <w:tab w:val="left" w:pos="142"/>
                <w:tab w:val="left" w:pos="284"/>
              </w:tabs>
              <w:snapToGrid w:val="0"/>
              <w:spacing w:line="100" w:lineRule="atLeast"/>
              <w:jc w:val="both"/>
              <w:rPr>
                <w:rFonts w:ascii="Times New Roman" w:hAnsi="Times New Roman" w:cs="Times New Roman"/>
                <w:sz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hd w:val="clear" w:color="auto" w:fill="FFFFFF"/>
              </w:rPr>
              <w:t>5.</w:t>
            </w:r>
          </w:p>
        </w:tc>
        <w:tc>
          <w:tcPr>
            <w:tcW w:w="63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96F72" w:rsidRDefault="00896F72" w:rsidP="00BF3550">
            <w:pPr>
              <w:pStyle w:val="3"/>
              <w:tabs>
                <w:tab w:val="left" w:pos="0"/>
                <w:tab w:val="left" w:pos="142"/>
                <w:tab w:val="left" w:pos="284"/>
              </w:tabs>
              <w:snapToGrid w:val="0"/>
              <w:spacing w:after="0"/>
              <w:jc w:val="both"/>
              <w:rPr>
                <w:rStyle w:val="a4"/>
                <w:b w:val="0"/>
                <w:sz w:val="24"/>
                <w:szCs w:val="24"/>
                <w:shd w:val="clear" w:color="auto" w:fill="FFFFFF"/>
              </w:rPr>
            </w:pPr>
            <w:r>
              <w:rPr>
                <w:rStyle w:val="a4"/>
                <w:b w:val="0"/>
                <w:sz w:val="24"/>
                <w:szCs w:val="24"/>
                <w:shd w:val="clear" w:color="auto" w:fill="FFFFFF"/>
              </w:rPr>
              <w:t>История России</w:t>
            </w:r>
            <w:r>
              <w:rPr>
                <w:rStyle w:val="apple-converted-space"/>
                <w:rFonts w:eastAsia="SimSun"/>
                <w:b w:val="0"/>
                <w:i/>
                <w:iCs/>
                <w:sz w:val="24"/>
                <w:shd w:val="clear" w:color="auto" w:fill="FFFFFF"/>
              </w:rPr>
              <w:t> </w:t>
            </w:r>
            <w:r>
              <w:rPr>
                <w:rStyle w:val="a4"/>
                <w:b w:val="0"/>
                <w:sz w:val="24"/>
                <w:szCs w:val="24"/>
                <w:shd w:val="clear" w:color="auto" w:fill="FFFFFF"/>
              </w:rPr>
              <w:t>XVII-XVIII</w:t>
            </w:r>
            <w:r>
              <w:rPr>
                <w:rStyle w:val="apple-converted-space"/>
                <w:rFonts w:eastAsia="SimSun"/>
                <w:b w:val="0"/>
                <w:i/>
                <w:iCs/>
                <w:sz w:val="24"/>
                <w:shd w:val="clear" w:color="auto" w:fill="FFFFFF"/>
              </w:rPr>
              <w:t> </w:t>
            </w:r>
            <w:r>
              <w:rPr>
                <w:rStyle w:val="a4"/>
                <w:b w:val="0"/>
                <w:sz w:val="24"/>
                <w:szCs w:val="24"/>
                <w:shd w:val="clear" w:color="auto" w:fill="FFFFFF"/>
              </w:rPr>
              <w:t>вв.</w:t>
            </w:r>
          </w:p>
        </w:tc>
        <w:tc>
          <w:tcPr>
            <w:tcW w:w="22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96F72" w:rsidRDefault="00896F72" w:rsidP="00BF3550">
            <w:pPr>
              <w:tabs>
                <w:tab w:val="left" w:pos="0"/>
                <w:tab w:val="left" w:pos="142"/>
                <w:tab w:val="left" w:pos="284"/>
              </w:tabs>
              <w:snapToGrid w:val="0"/>
              <w:spacing w:line="100" w:lineRule="atLeast"/>
              <w:jc w:val="both"/>
              <w:rPr>
                <w:rFonts w:ascii="Times New Roman" w:hAnsi="Times New Roman" w:cs="Times New Roman"/>
                <w:sz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hd w:val="clear" w:color="auto" w:fill="FFFFFF"/>
              </w:rPr>
              <w:t>6</w:t>
            </w:r>
          </w:p>
        </w:tc>
      </w:tr>
      <w:tr w:rsidR="00896F72" w:rsidTr="00BF3550">
        <w:tc>
          <w:tcPr>
            <w:tcW w:w="4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96F72" w:rsidRDefault="00896F72" w:rsidP="00BF3550">
            <w:pPr>
              <w:tabs>
                <w:tab w:val="left" w:pos="0"/>
                <w:tab w:val="left" w:pos="142"/>
                <w:tab w:val="left" w:pos="284"/>
              </w:tabs>
              <w:snapToGrid w:val="0"/>
              <w:spacing w:line="100" w:lineRule="atLeast"/>
              <w:jc w:val="both"/>
              <w:rPr>
                <w:rFonts w:ascii="Times New Roman" w:hAnsi="Times New Roman" w:cs="Times New Roman"/>
                <w:sz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hd w:val="clear" w:color="auto" w:fill="FFFFFF"/>
              </w:rPr>
              <w:t>6.</w:t>
            </w:r>
          </w:p>
        </w:tc>
        <w:tc>
          <w:tcPr>
            <w:tcW w:w="63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96F72" w:rsidRDefault="00896F72" w:rsidP="00BF3550">
            <w:pPr>
              <w:tabs>
                <w:tab w:val="left" w:pos="0"/>
                <w:tab w:val="left" w:pos="142"/>
                <w:tab w:val="left" w:pos="284"/>
              </w:tabs>
              <w:snapToGrid w:val="0"/>
              <w:spacing w:line="100" w:lineRule="atLeast"/>
              <w:jc w:val="both"/>
              <w:rPr>
                <w:rStyle w:val="a4"/>
                <w:rFonts w:ascii="Times New Roman" w:hAnsi="Times New Roman" w:cs="Times New Roman"/>
                <w:sz w:val="24"/>
                <w:shd w:val="clear" w:color="auto" w:fill="FFFFFF"/>
              </w:rPr>
            </w:pPr>
            <w:r>
              <w:rPr>
                <w:rStyle w:val="a4"/>
                <w:rFonts w:ascii="Times New Roman" w:hAnsi="Times New Roman" w:cs="Times New Roman"/>
                <w:sz w:val="24"/>
                <w:shd w:val="clear" w:color="auto" w:fill="FFFFFF"/>
              </w:rPr>
              <w:t>Россия в</w:t>
            </w:r>
            <w:r>
              <w:rPr>
                <w:rStyle w:val="apple-converted-space"/>
                <w:rFonts w:ascii="Times New Roman" w:hAnsi="Times New Roman" w:cs="Times New Roman"/>
                <w:i/>
                <w:iCs/>
                <w:sz w:val="24"/>
                <w:shd w:val="clear" w:color="auto" w:fill="FFFFFF"/>
              </w:rPr>
              <w:t> </w:t>
            </w:r>
            <w:r>
              <w:rPr>
                <w:rStyle w:val="a4"/>
                <w:rFonts w:ascii="Times New Roman" w:hAnsi="Times New Roman" w:cs="Times New Roman"/>
                <w:sz w:val="24"/>
                <w:shd w:val="clear" w:color="auto" w:fill="FFFFFF"/>
              </w:rPr>
              <w:t>XIX</w:t>
            </w:r>
            <w:r>
              <w:rPr>
                <w:rStyle w:val="apple-converted-space"/>
                <w:rFonts w:ascii="Times New Roman" w:hAnsi="Times New Roman" w:cs="Times New Roman"/>
                <w:i/>
                <w:iCs/>
                <w:sz w:val="24"/>
                <w:shd w:val="clear" w:color="auto" w:fill="FFFFFF"/>
              </w:rPr>
              <w:t> </w:t>
            </w:r>
            <w:r>
              <w:rPr>
                <w:rStyle w:val="a4"/>
                <w:rFonts w:ascii="Times New Roman" w:hAnsi="Times New Roman" w:cs="Times New Roman"/>
                <w:sz w:val="24"/>
                <w:shd w:val="clear" w:color="auto" w:fill="FFFFFF"/>
              </w:rPr>
              <w:t>веке.</w:t>
            </w:r>
          </w:p>
        </w:tc>
        <w:tc>
          <w:tcPr>
            <w:tcW w:w="22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96F72" w:rsidRDefault="00896F72" w:rsidP="00BF3550">
            <w:pPr>
              <w:tabs>
                <w:tab w:val="left" w:pos="0"/>
                <w:tab w:val="left" w:pos="142"/>
                <w:tab w:val="left" w:pos="284"/>
              </w:tabs>
              <w:snapToGrid w:val="0"/>
              <w:spacing w:line="100" w:lineRule="atLeast"/>
              <w:jc w:val="both"/>
              <w:rPr>
                <w:rFonts w:ascii="Times New Roman" w:hAnsi="Times New Roman" w:cs="Times New Roman"/>
                <w:sz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hd w:val="clear" w:color="auto" w:fill="FFFFFF"/>
              </w:rPr>
              <w:t>8</w:t>
            </w:r>
          </w:p>
        </w:tc>
      </w:tr>
      <w:tr w:rsidR="00896F72" w:rsidTr="00BF3550">
        <w:trPr>
          <w:trHeight w:val="403"/>
        </w:trPr>
        <w:tc>
          <w:tcPr>
            <w:tcW w:w="457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96F72" w:rsidRDefault="00896F72" w:rsidP="00BF3550">
            <w:pPr>
              <w:tabs>
                <w:tab w:val="left" w:pos="0"/>
                <w:tab w:val="left" w:pos="142"/>
                <w:tab w:val="left" w:pos="284"/>
              </w:tabs>
              <w:snapToGrid w:val="0"/>
              <w:spacing w:line="100" w:lineRule="atLeast"/>
              <w:jc w:val="both"/>
              <w:rPr>
                <w:shd w:val="clear" w:color="auto" w:fill="FFFFFF"/>
              </w:rPr>
            </w:pPr>
          </w:p>
        </w:tc>
        <w:tc>
          <w:tcPr>
            <w:tcW w:w="6317" w:type="dxa"/>
            <w:gridSpan w:val="2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96F72" w:rsidRPr="00803FDD" w:rsidRDefault="00803FDD" w:rsidP="00BF3550">
            <w:pPr>
              <w:tabs>
                <w:tab w:val="left" w:pos="0"/>
                <w:tab w:val="left" w:pos="142"/>
                <w:tab w:val="left" w:pos="284"/>
              </w:tabs>
              <w:snapToGrid w:val="0"/>
              <w:spacing w:line="100" w:lineRule="atLeast"/>
              <w:jc w:val="both"/>
              <w:rPr>
                <w:b/>
              </w:rPr>
            </w:pPr>
            <w:r w:rsidRPr="00803FDD">
              <w:rPr>
                <w:b/>
              </w:rPr>
              <w:t>Итого:</w:t>
            </w:r>
          </w:p>
        </w:tc>
        <w:tc>
          <w:tcPr>
            <w:tcW w:w="2201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96F72" w:rsidRPr="00803FDD" w:rsidRDefault="00803FDD" w:rsidP="00BF3550">
            <w:pPr>
              <w:tabs>
                <w:tab w:val="left" w:pos="0"/>
                <w:tab w:val="left" w:pos="142"/>
                <w:tab w:val="left" w:pos="284"/>
              </w:tabs>
              <w:snapToGrid w:val="0"/>
              <w:spacing w:line="100" w:lineRule="atLeast"/>
              <w:jc w:val="both"/>
              <w:rPr>
                <w:b/>
                <w:shd w:val="clear" w:color="auto" w:fill="FFFFFF"/>
              </w:rPr>
            </w:pPr>
            <w:r w:rsidRPr="00803FDD">
              <w:rPr>
                <w:b/>
                <w:shd w:val="clear" w:color="auto" w:fill="FFFFFF"/>
              </w:rPr>
              <w:t>34 ч</w:t>
            </w:r>
          </w:p>
        </w:tc>
      </w:tr>
      <w:tr w:rsidR="00803FDD" w:rsidTr="00BF3550">
        <w:tc>
          <w:tcPr>
            <w:tcW w:w="4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03FDD" w:rsidRDefault="00803FDD" w:rsidP="00BF3550">
            <w:pPr>
              <w:tabs>
                <w:tab w:val="left" w:pos="0"/>
                <w:tab w:val="left" w:pos="142"/>
                <w:tab w:val="left" w:pos="284"/>
              </w:tabs>
              <w:snapToGrid w:val="0"/>
              <w:spacing w:line="100" w:lineRule="atLeast"/>
              <w:jc w:val="both"/>
              <w:rPr>
                <w:rFonts w:ascii="Times New Roman" w:hAnsi="Times New Roman" w:cs="Times New Roman"/>
                <w:sz w:val="24"/>
                <w:shd w:val="clear" w:color="auto" w:fill="FFFFFF"/>
              </w:rPr>
            </w:pPr>
          </w:p>
        </w:tc>
        <w:tc>
          <w:tcPr>
            <w:tcW w:w="63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03FDD" w:rsidRPr="00803FDD" w:rsidRDefault="00803FDD" w:rsidP="00BF3550">
            <w:pPr>
              <w:tabs>
                <w:tab w:val="left" w:pos="0"/>
                <w:tab w:val="left" w:pos="142"/>
                <w:tab w:val="left" w:pos="284"/>
              </w:tabs>
              <w:snapToGrid w:val="0"/>
              <w:spacing w:line="100" w:lineRule="atLeast"/>
              <w:jc w:val="both"/>
              <w:rPr>
                <w:rFonts w:ascii="Times New Roman" w:hAnsi="Times New Roman" w:cs="Times New Roman"/>
                <w:b/>
                <w:sz w:val="24"/>
                <w:shd w:val="clear" w:color="auto" w:fill="FFFFFF"/>
              </w:rPr>
            </w:pPr>
            <w:r w:rsidRPr="00803FDD">
              <w:rPr>
                <w:rFonts w:ascii="Times New Roman" w:hAnsi="Times New Roman" w:cs="Times New Roman"/>
                <w:b/>
                <w:sz w:val="24"/>
                <w:shd w:val="clear" w:color="auto" w:fill="FFFFFF"/>
              </w:rPr>
              <w:t>Итого:</w:t>
            </w:r>
          </w:p>
        </w:tc>
        <w:tc>
          <w:tcPr>
            <w:tcW w:w="22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03FDD" w:rsidRPr="00803FDD" w:rsidRDefault="00803FDD" w:rsidP="00BF3550">
            <w:pPr>
              <w:tabs>
                <w:tab w:val="left" w:pos="0"/>
                <w:tab w:val="left" w:pos="142"/>
                <w:tab w:val="left" w:pos="284"/>
              </w:tabs>
              <w:snapToGrid w:val="0"/>
              <w:spacing w:line="100" w:lineRule="atLeast"/>
              <w:jc w:val="both"/>
              <w:rPr>
                <w:rFonts w:ascii="Times New Roman" w:hAnsi="Times New Roman" w:cs="Times New Roman"/>
                <w:b/>
                <w:sz w:val="24"/>
                <w:shd w:val="clear" w:color="auto" w:fill="FFFFFF"/>
              </w:rPr>
            </w:pPr>
            <w:r w:rsidRPr="00803FDD">
              <w:rPr>
                <w:rFonts w:ascii="Times New Roman" w:hAnsi="Times New Roman" w:cs="Times New Roman"/>
                <w:b/>
                <w:sz w:val="24"/>
                <w:shd w:val="clear" w:color="auto" w:fill="FFFFFF"/>
              </w:rPr>
              <w:t>34 ч</w:t>
            </w:r>
          </w:p>
        </w:tc>
      </w:tr>
      <w:tr w:rsidR="00BF0457" w:rsidTr="00BF3550">
        <w:tc>
          <w:tcPr>
            <w:tcW w:w="4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F0457" w:rsidRDefault="00BF0457" w:rsidP="00BF3550">
            <w:pPr>
              <w:tabs>
                <w:tab w:val="left" w:pos="0"/>
                <w:tab w:val="left" w:pos="142"/>
                <w:tab w:val="left" w:pos="284"/>
              </w:tabs>
              <w:snapToGrid w:val="0"/>
              <w:spacing w:line="100" w:lineRule="atLeast"/>
              <w:jc w:val="both"/>
              <w:rPr>
                <w:rFonts w:ascii="Times New Roman" w:hAnsi="Times New Roman" w:cs="Times New Roman"/>
                <w:sz w:val="24"/>
                <w:shd w:val="clear" w:color="auto" w:fill="FFFFFF"/>
              </w:rPr>
            </w:pPr>
          </w:p>
        </w:tc>
        <w:tc>
          <w:tcPr>
            <w:tcW w:w="63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F0457" w:rsidRPr="00BF0457" w:rsidRDefault="00BF0457" w:rsidP="00BF3550">
            <w:pPr>
              <w:tabs>
                <w:tab w:val="left" w:pos="0"/>
                <w:tab w:val="left" w:pos="142"/>
                <w:tab w:val="left" w:pos="284"/>
              </w:tabs>
              <w:snapToGrid w:val="0"/>
              <w:spacing w:line="100" w:lineRule="atLeast"/>
              <w:jc w:val="both"/>
              <w:rPr>
                <w:rFonts w:ascii="Times New Roman" w:hAnsi="Times New Roman" w:cs="Times New Roman"/>
                <w:b/>
                <w:sz w:val="24"/>
                <w:u w:val="single"/>
                <w:shd w:val="clear" w:color="auto" w:fill="FFFFFF"/>
              </w:rPr>
            </w:pPr>
          </w:p>
        </w:tc>
        <w:tc>
          <w:tcPr>
            <w:tcW w:w="22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F0457" w:rsidRPr="00803FDD" w:rsidRDefault="00BF0457" w:rsidP="00BF3550">
            <w:pPr>
              <w:tabs>
                <w:tab w:val="left" w:pos="0"/>
                <w:tab w:val="left" w:pos="142"/>
                <w:tab w:val="left" w:pos="284"/>
              </w:tabs>
              <w:snapToGrid w:val="0"/>
              <w:spacing w:line="100" w:lineRule="atLeast"/>
              <w:jc w:val="both"/>
              <w:rPr>
                <w:rFonts w:ascii="Times New Roman" w:hAnsi="Times New Roman" w:cs="Times New Roman"/>
                <w:b/>
                <w:sz w:val="24"/>
                <w:shd w:val="clear" w:color="auto" w:fill="FFFFFF"/>
              </w:rPr>
            </w:pPr>
          </w:p>
        </w:tc>
      </w:tr>
    </w:tbl>
    <w:p w:rsidR="00896F72" w:rsidRDefault="00896F72" w:rsidP="00896F72">
      <w:pPr>
        <w:tabs>
          <w:tab w:val="left" w:pos="0"/>
          <w:tab w:val="left" w:pos="142"/>
          <w:tab w:val="left" w:pos="284"/>
        </w:tabs>
        <w:jc w:val="both"/>
      </w:pPr>
    </w:p>
    <w:p w:rsidR="00896F72" w:rsidRDefault="00896F72" w:rsidP="00896F72">
      <w:pPr>
        <w:tabs>
          <w:tab w:val="left" w:pos="0"/>
          <w:tab w:val="left" w:pos="142"/>
          <w:tab w:val="left" w:pos="284"/>
        </w:tabs>
        <w:jc w:val="center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 xml:space="preserve">Основное содержание </w:t>
      </w:r>
      <w:r w:rsidR="00183578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 xml:space="preserve">элективного </w:t>
      </w:r>
      <w:r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курса</w:t>
      </w:r>
      <w:r w:rsidR="00641EFC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 xml:space="preserve"> «Практикум по истории»</w:t>
      </w:r>
    </w:p>
    <w:p w:rsidR="00896F72" w:rsidRDefault="00896F72" w:rsidP="00896F72">
      <w:pPr>
        <w:tabs>
          <w:tab w:val="left" w:pos="0"/>
          <w:tab w:val="left" w:pos="142"/>
          <w:tab w:val="left" w:pos="284"/>
        </w:tabs>
        <w:jc w:val="center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10 класс</w:t>
      </w:r>
    </w:p>
    <w:p w:rsidR="00896F72" w:rsidRDefault="00896F72" w:rsidP="00896F72">
      <w:pPr>
        <w:tabs>
          <w:tab w:val="left" w:pos="0"/>
          <w:tab w:val="left" w:pos="142"/>
          <w:tab w:val="left" w:pos="284"/>
        </w:tabs>
        <w:jc w:val="both"/>
        <w:rPr>
          <w:rFonts w:ascii="Times New Roman" w:hAnsi="Times New Roman" w:cs="Times New Roman"/>
          <w:sz w:val="24"/>
          <w:shd w:val="clear" w:color="auto" w:fill="FFFFFF"/>
        </w:rPr>
      </w:pPr>
      <w:r>
        <w:rPr>
          <w:rFonts w:ascii="Times New Roman" w:hAnsi="Times New Roman" w:cs="Times New Roman"/>
          <w:b/>
          <w:sz w:val="24"/>
          <w:u w:val="single"/>
          <w:shd w:val="clear" w:color="auto" w:fill="FFFFFF"/>
        </w:rPr>
        <w:lastRenderedPageBreak/>
        <w:t>Введение.</w:t>
      </w:r>
      <w:r>
        <w:rPr>
          <w:rFonts w:ascii="Times New Roman" w:hAnsi="Times New Roman" w:cs="Times New Roman"/>
          <w:sz w:val="24"/>
          <w:shd w:val="clear" w:color="auto" w:fill="FFFFFF"/>
        </w:rPr>
        <w:t xml:space="preserve"> Основные структурные и содержательные характеристики экзаменационной работы по истории. Требования к уровню подготовки выпускников. Кодификатор элементов содержания по истории для </w:t>
      </w:r>
      <w:proofErr w:type="spellStart"/>
      <w:r>
        <w:rPr>
          <w:rFonts w:ascii="Times New Roman" w:hAnsi="Times New Roman" w:cs="Times New Roman"/>
          <w:sz w:val="24"/>
          <w:shd w:val="clear" w:color="auto" w:fill="FFFFFF"/>
        </w:rPr>
        <w:t>КИМов</w:t>
      </w:r>
      <w:proofErr w:type="spellEnd"/>
      <w:r>
        <w:rPr>
          <w:rFonts w:ascii="Times New Roman" w:hAnsi="Times New Roman" w:cs="Times New Roman"/>
          <w:sz w:val="24"/>
          <w:shd w:val="clear" w:color="auto" w:fill="FFFFFF"/>
        </w:rPr>
        <w:t>. Оценка выполнения заданий ЕГЭ. Критерии оценки выполненной работы.</w:t>
      </w:r>
    </w:p>
    <w:p w:rsidR="00896F72" w:rsidRDefault="00896F72" w:rsidP="00896F72">
      <w:pPr>
        <w:pStyle w:val="3"/>
        <w:tabs>
          <w:tab w:val="left" w:pos="0"/>
          <w:tab w:val="left" w:pos="142"/>
          <w:tab w:val="left" w:pos="284"/>
        </w:tabs>
        <w:spacing w:line="276" w:lineRule="auto"/>
        <w:jc w:val="both"/>
        <w:rPr>
          <w:rStyle w:val="a4"/>
          <w:sz w:val="24"/>
          <w:szCs w:val="24"/>
          <w:u w:val="single"/>
          <w:shd w:val="clear" w:color="auto" w:fill="FFFFFF"/>
        </w:rPr>
      </w:pPr>
      <w:r>
        <w:rPr>
          <w:rStyle w:val="a4"/>
          <w:sz w:val="24"/>
          <w:szCs w:val="24"/>
          <w:u w:val="single"/>
          <w:shd w:val="clear" w:color="auto" w:fill="FFFFFF"/>
        </w:rPr>
        <w:t>История России с древнейших времен  до</w:t>
      </w:r>
      <w:r>
        <w:rPr>
          <w:rStyle w:val="apple-converted-space"/>
          <w:rFonts w:eastAsia="SimSun"/>
          <w:i/>
          <w:iCs/>
          <w:sz w:val="24"/>
          <w:u w:val="single"/>
          <w:shd w:val="clear" w:color="auto" w:fill="FFFFFF"/>
        </w:rPr>
        <w:t> </w:t>
      </w:r>
      <w:r>
        <w:rPr>
          <w:rStyle w:val="a4"/>
          <w:sz w:val="24"/>
          <w:szCs w:val="24"/>
          <w:u w:val="single"/>
          <w:shd w:val="clear" w:color="auto" w:fill="FFFFFF"/>
        </w:rPr>
        <w:t>XI</w:t>
      </w:r>
      <w:r>
        <w:rPr>
          <w:rStyle w:val="a4"/>
          <w:sz w:val="24"/>
          <w:szCs w:val="24"/>
          <w:u w:val="single"/>
          <w:shd w:val="clear" w:color="auto" w:fill="FFFFFF"/>
          <w:lang w:val="en-US"/>
        </w:rPr>
        <w:t>I</w:t>
      </w:r>
      <w:r>
        <w:rPr>
          <w:rStyle w:val="a4"/>
          <w:sz w:val="24"/>
          <w:szCs w:val="24"/>
          <w:u w:val="single"/>
          <w:shd w:val="clear" w:color="auto" w:fill="FFFFFF"/>
        </w:rPr>
        <w:t xml:space="preserve"> </w:t>
      </w:r>
      <w:proofErr w:type="gramStart"/>
      <w:r>
        <w:rPr>
          <w:rStyle w:val="a4"/>
          <w:sz w:val="24"/>
          <w:szCs w:val="24"/>
          <w:u w:val="single"/>
          <w:shd w:val="clear" w:color="auto" w:fill="FFFFFF"/>
        </w:rPr>
        <w:t>в</w:t>
      </w:r>
      <w:proofErr w:type="gramEnd"/>
      <w:r>
        <w:rPr>
          <w:rStyle w:val="a4"/>
          <w:sz w:val="24"/>
          <w:szCs w:val="24"/>
          <w:u w:val="single"/>
          <w:shd w:val="clear" w:color="auto" w:fill="FFFFFF"/>
        </w:rPr>
        <w:t>.</w:t>
      </w:r>
    </w:p>
    <w:p w:rsidR="00896F72" w:rsidRDefault="00896F72" w:rsidP="00896F72">
      <w:pPr>
        <w:pStyle w:val="10"/>
        <w:tabs>
          <w:tab w:val="left" w:pos="0"/>
          <w:tab w:val="left" w:pos="142"/>
          <w:tab w:val="left" w:pos="284"/>
        </w:tabs>
        <w:spacing w:line="276" w:lineRule="auto"/>
        <w:jc w:val="both"/>
        <w:rPr>
          <w:shd w:val="clear" w:color="auto" w:fill="FFFFFF"/>
        </w:rPr>
      </w:pPr>
      <w:r>
        <w:rPr>
          <w:shd w:val="clear" w:color="auto" w:fill="FFFFFF"/>
        </w:rPr>
        <w:t>Восточные славяне во второй половине первого тысячелетия.</w:t>
      </w:r>
      <w:r>
        <w:rPr>
          <w:rStyle w:val="apple-converted-space"/>
          <w:rFonts w:eastAsia="SimSun"/>
          <w:bCs/>
          <w:shd w:val="clear" w:color="auto" w:fill="FFFFFF"/>
        </w:rPr>
        <w:t> </w:t>
      </w:r>
      <w:r>
        <w:rPr>
          <w:shd w:val="clear" w:color="auto" w:fill="FFFFFF"/>
        </w:rPr>
        <w:t>Восточнославянские племена и их соседи. Индоевропейцы. Славяне: западные, восточные, южные. Взаимоотношения славян с фин</w:t>
      </w:r>
      <w:r w:rsidR="00183578">
        <w:rPr>
          <w:shd w:val="clear" w:color="auto" w:fill="FFFFFF"/>
        </w:rPr>
        <w:t>н</w:t>
      </w:r>
      <w:r>
        <w:rPr>
          <w:shd w:val="clear" w:color="auto" w:fill="FFFFFF"/>
        </w:rPr>
        <w:t>о-угорскими и балтийскими племенами.</w:t>
      </w:r>
    </w:p>
    <w:p w:rsidR="00896F72" w:rsidRDefault="00896F72" w:rsidP="00896F72">
      <w:pPr>
        <w:pStyle w:val="10"/>
        <w:tabs>
          <w:tab w:val="left" w:pos="0"/>
          <w:tab w:val="left" w:pos="142"/>
          <w:tab w:val="left" w:pos="284"/>
        </w:tabs>
        <w:spacing w:line="276" w:lineRule="auto"/>
        <w:jc w:val="both"/>
        <w:rPr>
          <w:shd w:val="clear" w:color="auto" w:fill="FFFFFF"/>
        </w:rPr>
      </w:pPr>
      <w:r>
        <w:rPr>
          <w:shd w:val="clear" w:color="auto" w:fill="FFFFFF"/>
        </w:rPr>
        <w:t>Занятие, общественный строй, верования восточных славян.</w:t>
      </w:r>
      <w:r>
        <w:rPr>
          <w:rStyle w:val="apple-converted-space"/>
          <w:rFonts w:eastAsia="SimSun"/>
          <w:bCs/>
          <w:shd w:val="clear" w:color="auto" w:fill="FFFFFF"/>
        </w:rPr>
        <w:t> </w:t>
      </w:r>
      <w:r>
        <w:rPr>
          <w:shd w:val="clear" w:color="auto" w:fill="FFFFFF"/>
        </w:rPr>
        <w:t>Занятия восточных славян. Общественный строй: вече. Князь, дружина, ополчение. Торговый путь «</w:t>
      </w:r>
      <w:proofErr w:type="gramStart"/>
      <w:r>
        <w:rPr>
          <w:shd w:val="clear" w:color="auto" w:fill="FFFFFF"/>
        </w:rPr>
        <w:t>из</w:t>
      </w:r>
      <w:proofErr w:type="gramEnd"/>
      <w:r>
        <w:rPr>
          <w:shd w:val="clear" w:color="auto" w:fill="FFFFFF"/>
        </w:rPr>
        <w:t xml:space="preserve"> варяг в греки». Язычество. Пантеон богов. Идолы, волхвы.</w:t>
      </w:r>
    </w:p>
    <w:p w:rsidR="00896F72" w:rsidRDefault="00896F72" w:rsidP="00896F72">
      <w:pPr>
        <w:pStyle w:val="10"/>
        <w:tabs>
          <w:tab w:val="left" w:pos="0"/>
          <w:tab w:val="left" w:pos="142"/>
          <w:tab w:val="left" w:pos="284"/>
        </w:tabs>
        <w:spacing w:line="276" w:lineRule="auto"/>
        <w:jc w:val="both"/>
        <w:rPr>
          <w:shd w:val="clear" w:color="auto" w:fill="FFFFFF"/>
        </w:rPr>
      </w:pPr>
      <w:r>
        <w:rPr>
          <w:shd w:val="clear" w:color="auto" w:fill="FFFFFF"/>
        </w:rPr>
        <w:t>Возникновение государственности у восточных славян.</w:t>
      </w:r>
      <w:r>
        <w:rPr>
          <w:rStyle w:val="apple-converted-space"/>
          <w:rFonts w:eastAsia="SimSun"/>
          <w:bCs/>
          <w:shd w:val="clear" w:color="auto" w:fill="FFFFFF"/>
        </w:rPr>
        <w:t> </w:t>
      </w:r>
      <w:r>
        <w:rPr>
          <w:shd w:val="clear" w:color="auto" w:fill="FFFFFF"/>
        </w:rPr>
        <w:t>«Повесть временных лет». Дискуссия о происхождении Древнерусского государства и слова «Русь». Начало династии Рюриковичей.</w:t>
      </w:r>
    </w:p>
    <w:p w:rsidR="00896F72" w:rsidRDefault="00896F72" w:rsidP="00896F72">
      <w:pPr>
        <w:pStyle w:val="10"/>
        <w:tabs>
          <w:tab w:val="left" w:pos="0"/>
          <w:tab w:val="left" w:pos="142"/>
          <w:tab w:val="left" w:pos="284"/>
        </w:tabs>
        <w:spacing w:line="276" w:lineRule="auto"/>
        <w:jc w:val="both"/>
        <w:rPr>
          <w:shd w:val="clear" w:color="auto" w:fill="FFFFFF"/>
        </w:rPr>
      </w:pPr>
      <w:r>
        <w:rPr>
          <w:shd w:val="clear" w:color="auto" w:fill="FFFFFF"/>
        </w:rPr>
        <w:t>Русь при первых князьях.</w:t>
      </w:r>
      <w:r>
        <w:rPr>
          <w:rStyle w:val="apple-converted-space"/>
          <w:rFonts w:eastAsia="SimSun"/>
          <w:bCs/>
          <w:shd w:val="clear" w:color="auto" w:fill="FFFFFF"/>
        </w:rPr>
        <w:t> </w:t>
      </w:r>
      <w:r>
        <w:rPr>
          <w:shd w:val="clear" w:color="auto" w:fill="FFFFFF"/>
        </w:rPr>
        <w:t>Олег. Военные походы, торговые договоры. Князь Игорь, полюдье. Княгиня Ольга: налоговая реформа. Святослав. Владимир Красно Солнышко. Принятие христианства на Руси. Христианская культура и языческие традиции. Княжение Ярослава Мудрого.  «Русская Правда». Категории населения. Владимир Мономах.</w:t>
      </w:r>
    </w:p>
    <w:p w:rsidR="00896F72" w:rsidRDefault="00896F72" w:rsidP="00896F72">
      <w:pPr>
        <w:pStyle w:val="10"/>
        <w:tabs>
          <w:tab w:val="left" w:pos="0"/>
          <w:tab w:val="left" w:pos="142"/>
          <w:tab w:val="left" w:pos="284"/>
        </w:tabs>
        <w:spacing w:line="276" w:lineRule="auto"/>
        <w:jc w:val="both"/>
        <w:rPr>
          <w:shd w:val="clear" w:color="auto" w:fill="FFFFFF"/>
        </w:rPr>
      </w:pPr>
      <w:r>
        <w:rPr>
          <w:shd w:val="clear" w:color="auto" w:fill="FFFFFF"/>
        </w:rPr>
        <w:t>Культура древней Руси.</w:t>
      </w:r>
      <w:r>
        <w:rPr>
          <w:rStyle w:val="apple-converted-space"/>
          <w:rFonts w:eastAsia="SimSun"/>
          <w:bCs/>
          <w:shd w:val="clear" w:color="auto" w:fill="FFFFFF"/>
        </w:rPr>
        <w:t> </w:t>
      </w:r>
      <w:r>
        <w:rPr>
          <w:shd w:val="clear" w:color="auto" w:fill="FFFFFF"/>
        </w:rPr>
        <w:t>Письменность и просвещение. Литература: «Повесть временных лет», «Слово о Законе и Благодати». Былины. Развитие зодчества (крестово-купольный храм). Живопись: иконопись, мозаика, фрески. Прикладное искусство.</w:t>
      </w:r>
    </w:p>
    <w:p w:rsidR="00896F72" w:rsidRDefault="00896F72" w:rsidP="00896F72">
      <w:pPr>
        <w:pStyle w:val="10"/>
        <w:tabs>
          <w:tab w:val="left" w:pos="0"/>
          <w:tab w:val="left" w:pos="142"/>
          <w:tab w:val="left" w:pos="284"/>
        </w:tabs>
        <w:spacing w:line="276" w:lineRule="auto"/>
        <w:jc w:val="both"/>
      </w:pPr>
      <w:r>
        <w:rPr>
          <w:b/>
          <w:shd w:val="clear" w:color="auto" w:fill="FFFFFF"/>
        </w:rPr>
        <w:t>Контроль</w:t>
      </w:r>
      <w:r>
        <w:rPr>
          <w:shd w:val="clear" w:color="auto" w:fill="FFFFFF"/>
        </w:rPr>
        <w:t>. Проверка уровня знаний и умений по пройденной теме. Решение заданий части А, В, С.</w:t>
      </w:r>
    </w:p>
    <w:p w:rsidR="00896F72" w:rsidRDefault="00896F72" w:rsidP="00896F72">
      <w:pPr>
        <w:pStyle w:val="10"/>
        <w:tabs>
          <w:tab w:val="left" w:pos="0"/>
          <w:tab w:val="left" w:pos="142"/>
          <w:tab w:val="left" w:pos="284"/>
        </w:tabs>
        <w:spacing w:line="276" w:lineRule="auto"/>
        <w:jc w:val="both"/>
        <w:rPr>
          <w:rStyle w:val="a4"/>
          <w:b/>
          <w:u w:val="single"/>
          <w:shd w:val="clear" w:color="auto" w:fill="FFFFFF"/>
        </w:rPr>
      </w:pPr>
      <w:r>
        <w:rPr>
          <w:rStyle w:val="a4"/>
          <w:b/>
          <w:u w:val="single"/>
          <w:shd w:val="clear" w:color="auto" w:fill="FFFFFF"/>
        </w:rPr>
        <w:t>История России. XI</w:t>
      </w:r>
      <w:r>
        <w:rPr>
          <w:rStyle w:val="a4"/>
          <w:b/>
          <w:u w:val="single"/>
          <w:shd w:val="clear" w:color="auto" w:fill="FFFFFF"/>
          <w:lang w:val="en-US"/>
        </w:rPr>
        <w:t>I</w:t>
      </w:r>
      <w:r>
        <w:rPr>
          <w:rStyle w:val="a4"/>
          <w:b/>
          <w:u w:val="single"/>
          <w:shd w:val="clear" w:color="auto" w:fill="FFFFFF"/>
        </w:rPr>
        <w:t>-Х</w:t>
      </w:r>
      <w:r>
        <w:rPr>
          <w:rStyle w:val="a4"/>
          <w:b/>
          <w:u w:val="single"/>
          <w:shd w:val="clear" w:color="auto" w:fill="FFFFFF"/>
          <w:lang w:val="en-US"/>
        </w:rPr>
        <w:t>III</w:t>
      </w:r>
      <w:r>
        <w:rPr>
          <w:rStyle w:val="a4"/>
          <w:b/>
          <w:u w:val="single"/>
          <w:shd w:val="clear" w:color="auto" w:fill="FFFFFF"/>
        </w:rPr>
        <w:t xml:space="preserve"> в.</w:t>
      </w:r>
    </w:p>
    <w:p w:rsidR="00896F72" w:rsidRDefault="00896F72" w:rsidP="00896F72">
      <w:pPr>
        <w:pStyle w:val="10"/>
        <w:tabs>
          <w:tab w:val="left" w:pos="0"/>
          <w:tab w:val="left" w:pos="142"/>
          <w:tab w:val="left" w:pos="284"/>
        </w:tabs>
        <w:spacing w:line="276" w:lineRule="auto"/>
        <w:jc w:val="both"/>
        <w:rPr>
          <w:shd w:val="clear" w:color="auto" w:fill="FFFFFF"/>
        </w:rPr>
      </w:pPr>
      <w:r>
        <w:rPr>
          <w:shd w:val="clear" w:color="auto" w:fill="FFFFFF"/>
        </w:rPr>
        <w:t>Феодальная раздробленность: причины, особенность.</w:t>
      </w:r>
      <w:r>
        <w:rPr>
          <w:rStyle w:val="apple-converted-space"/>
          <w:rFonts w:eastAsia="SimSun"/>
          <w:b/>
          <w:bCs/>
          <w:shd w:val="clear" w:color="auto" w:fill="FFFFFF"/>
        </w:rPr>
        <w:t> </w:t>
      </w:r>
      <w:r>
        <w:rPr>
          <w:shd w:val="clear" w:color="auto" w:fill="FFFFFF"/>
        </w:rPr>
        <w:t>Причины распада Древнерусского государства. Усиление экономической и политической самостоятельности русских земель.</w:t>
      </w:r>
    </w:p>
    <w:p w:rsidR="00896F72" w:rsidRDefault="00896F72" w:rsidP="00896F72">
      <w:pPr>
        <w:pStyle w:val="10"/>
        <w:tabs>
          <w:tab w:val="left" w:pos="0"/>
          <w:tab w:val="left" w:pos="142"/>
          <w:tab w:val="left" w:pos="284"/>
        </w:tabs>
        <w:spacing w:line="276" w:lineRule="auto"/>
        <w:jc w:val="both"/>
        <w:rPr>
          <w:shd w:val="clear" w:color="auto" w:fill="FFFFFF"/>
        </w:rPr>
      </w:pPr>
      <w:r>
        <w:rPr>
          <w:shd w:val="clear" w:color="auto" w:fill="FFFFFF"/>
        </w:rPr>
        <w:t>Русские земли и княжества в период феодальной раздробленности.</w:t>
      </w:r>
      <w:r>
        <w:rPr>
          <w:rStyle w:val="apple-converted-space"/>
          <w:rFonts w:eastAsia="SimSun"/>
          <w:b/>
          <w:bCs/>
          <w:shd w:val="clear" w:color="auto" w:fill="FFFFFF"/>
        </w:rPr>
        <w:t> </w:t>
      </w:r>
      <w:r>
        <w:rPr>
          <w:shd w:val="clear" w:color="auto" w:fill="FFFFFF"/>
        </w:rPr>
        <w:t>Владимиро-Суздальское княжество. Новгородская земля: вече, посадник, тысяцкий, епископ. Галицко-Волынское княжество.</w:t>
      </w:r>
    </w:p>
    <w:p w:rsidR="00896F72" w:rsidRDefault="00896F72" w:rsidP="00896F72">
      <w:pPr>
        <w:pStyle w:val="10"/>
        <w:tabs>
          <w:tab w:val="left" w:pos="0"/>
          <w:tab w:val="left" w:pos="142"/>
          <w:tab w:val="left" w:pos="284"/>
        </w:tabs>
        <w:spacing w:line="276" w:lineRule="auto"/>
        <w:jc w:val="both"/>
        <w:rPr>
          <w:shd w:val="clear" w:color="auto" w:fill="FFFFFF"/>
        </w:rPr>
      </w:pPr>
      <w:r>
        <w:rPr>
          <w:shd w:val="clear" w:color="auto" w:fill="FFFFFF"/>
        </w:rPr>
        <w:t>Борьба Руси с иноземными захватчиками.</w:t>
      </w:r>
      <w:r>
        <w:rPr>
          <w:rStyle w:val="apple-converted-space"/>
          <w:rFonts w:eastAsia="SimSun"/>
          <w:b/>
          <w:bCs/>
          <w:shd w:val="clear" w:color="auto" w:fill="FFFFFF"/>
        </w:rPr>
        <w:t> </w:t>
      </w:r>
      <w:r>
        <w:rPr>
          <w:shd w:val="clear" w:color="auto" w:fill="FFFFFF"/>
        </w:rPr>
        <w:t>Сражение на реке Калка. Северо-Восточный поход Батыя на Русь. Юго-Западный поход Батыя на Русь. Русь и Орда (иго, ярлык, выход). Экспансия с Запада.</w:t>
      </w:r>
    </w:p>
    <w:p w:rsidR="00896F72" w:rsidRDefault="00896F72" w:rsidP="00896F72">
      <w:pPr>
        <w:pStyle w:val="10"/>
        <w:tabs>
          <w:tab w:val="left" w:pos="0"/>
          <w:tab w:val="left" w:pos="142"/>
          <w:tab w:val="left" w:pos="284"/>
        </w:tabs>
        <w:spacing w:line="276" w:lineRule="auto"/>
        <w:jc w:val="both"/>
        <w:rPr>
          <w:shd w:val="clear" w:color="auto" w:fill="FFFFFF"/>
        </w:rPr>
      </w:pPr>
      <w:r>
        <w:rPr>
          <w:shd w:val="clear" w:color="auto" w:fill="FFFFFF"/>
        </w:rPr>
        <w:t>Культура</w:t>
      </w:r>
      <w:r>
        <w:rPr>
          <w:rStyle w:val="apple-converted-space"/>
          <w:rFonts w:eastAsia="SimSun"/>
          <w:b/>
          <w:bCs/>
          <w:shd w:val="clear" w:color="auto" w:fill="FFFFFF"/>
        </w:rPr>
        <w:t> </w:t>
      </w:r>
      <w:r>
        <w:rPr>
          <w:shd w:val="clear" w:color="auto" w:fill="FFFFFF"/>
        </w:rPr>
        <w:t>XII-XIII</w:t>
      </w:r>
      <w:r>
        <w:rPr>
          <w:rStyle w:val="apple-converted-space"/>
          <w:rFonts w:eastAsia="SimSun"/>
          <w:b/>
          <w:bCs/>
          <w:shd w:val="clear" w:color="auto" w:fill="FFFFFF"/>
        </w:rPr>
        <w:t> </w:t>
      </w:r>
      <w:r>
        <w:rPr>
          <w:shd w:val="clear" w:color="auto" w:fill="FFFFFF"/>
        </w:rPr>
        <w:t>вв.</w:t>
      </w:r>
      <w:r>
        <w:rPr>
          <w:rStyle w:val="apple-converted-space"/>
          <w:rFonts w:eastAsia="SimSun"/>
          <w:b/>
          <w:bCs/>
          <w:shd w:val="clear" w:color="auto" w:fill="FFFFFF"/>
        </w:rPr>
        <w:t> </w:t>
      </w:r>
      <w:r>
        <w:rPr>
          <w:shd w:val="clear" w:color="auto" w:fill="FFFFFF"/>
        </w:rPr>
        <w:t xml:space="preserve">«Слово о полку Игореве». «Моление» Даниила Заточника. Зодчество: Успенский и Дмитриевский соборы, Золотые ворота во </w:t>
      </w:r>
      <w:proofErr w:type="spellStart"/>
      <w:r>
        <w:rPr>
          <w:shd w:val="clear" w:color="auto" w:fill="FFFFFF"/>
        </w:rPr>
        <w:t>Владимире-на-Клязьме</w:t>
      </w:r>
      <w:proofErr w:type="spellEnd"/>
      <w:r>
        <w:rPr>
          <w:shd w:val="clear" w:color="auto" w:fill="FFFFFF"/>
        </w:rPr>
        <w:t>, церковь Покрова на Нерли. Изобразительное искусство. Культура в период монголо-татарского ига. «Слово о погибели Русской земли», «Повесть о разорении Рязани Батыем», «</w:t>
      </w:r>
      <w:proofErr w:type="spellStart"/>
      <w:r>
        <w:rPr>
          <w:shd w:val="clear" w:color="auto" w:fill="FFFFFF"/>
        </w:rPr>
        <w:t>Задонщина</w:t>
      </w:r>
      <w:proofErr w:type="spellEnd"/>
      <w:r>
        <w:rPr>
          <w:shd w:val="clear" w:color="auto" w:fill="FFFFFF"/>
        </w:rPr>
        <w:t>», «Сказание о Мамаевом побоище». Архитектура. Иконопись. Феофан Грек. Андрей Рублев.</w:t>
      </w:r>
    </w:p>
    <w:p w:rsidR="00896F72" w:rsidRDefault="00896F72" w:rsidP="003667F1">
      <w:pPr>
        <w:pStyle w:val="10"/>
        <w:tabs>
          <w:tab w:val="left" w:pos="0"/>
          <w:tab w:val="left" w:pos="142"/>
          <w:tab w:val="left" w:pos="284"/>
        </w:tabs>
        <w:spacing w:line="276" w:lineRule="auto"/>
        <w:jc w:val="both"/>
      </w:pPr>
      <w:r>
        <w:rPr>
          <w:b/>
          <w:shd w:val="clear" w:color="auto" w:fill="FFFFFF"/>
        </w:rPr>
        <w:t>Контроль</w:t>
      </w:r>
      <w:r>
        <w:rPr>
          <w:shd w:val="clear" w:color="auto" w:fill="FFFFFF"/>
        </w:rPr>
        <w:t>. Проверка уровня знаний и умений по пройденной теме. Решение заданий части А, В, С.</w:t>
      </w:r>
    </w:p>
    <w:p w:rsidR="00896F72" w:rsidRDefault="00896F72" w:rsidP="00896F72">
      <w:pPr>
        <w:pStyle w:val="3"/>
        <w:tabs>
          <w:tab w:val="left" w:pos="0"/>
          <w:tab w:val="left" w:pos="142"/>
          <w:tab w:val="left" w:pos="284"/>
        </w:tabs>
        <w:spacing w:line="276" w:lineRule="auto"/>
        <w:jc w:val="both"/>
        <w:rPr>
          <w:rStyle w:val="a4"/>
          <w:sz w:val="24"/>
          <w:szCs w:val="24"/>
          <w:u w:val="single"/>
          <w:shd w:val="clear" w:color="auto" w:fill="FFFFFF"/>
        </w:rPr>
      </w:pPr>
      <w:r>
        <w:rPr>
          <w:rStyle w:val="a4"/>
          <w:sz w:val="24"/>
          <w:szCs w:val="24"/>
          <w:u w:val="single"/>
          <w:shd w:val="clear" w:color="auto" w:fill="FFFFFF"/>
        </w:rPr>
        <w:t>История России с начала</w:t>
      </w:r>
      <w:r>
        <w:rPr>
          <w:rStyle w:val="apple-converted-space"/>
          <w:rFonts w:eastAsia="SimSun"/>
          <w:i/>
          <w:iCs/>
          <w:sz w:val="24"/>
          <w:u w:val="single"/>
          <w:shd w:val="clear" w:color="auto" w:fill="FFFFFF"/>
        </w:rPr>
        <w:t> </w:t>
      </w:r>
      <w:r>
        <w:rPr>
          <w:rStyle w:val="a4"/>
          <w:sz w:val="24"/>
          <w:szCs w:val="24"/>
          <w:u w:val="single"/>
          <w:shd w:val="clear" w:color="auto" w:fill="FFFFFF"/>
        </w:rPr>
        <w:t>XIV</w:t>
      </w:r>
      <w:r>
        <w:rPr>
          <w:rStyle w:val="apple-converted-space"/>
          <w:rFonts w:eastAsia="SimSun"/>
          <w:i/>
          <w:iCs/>
          <w:sz w:val="24"/>
          <w:u w:val="single"/>
          <w:shd w:val="clear" w:color="auto" w:fill="FFFFFF"/>
        </w:rPr>
        <w:t> </w:t>
      </w:r>
      <w:r>
        <w:rPr>
          <w:rStyle w:val="a4"/>
          <w:sz w:val="24"/>
          <w:szCs w:val="24"/>
          <w:u w:val="single"/>
          <w:shd w:val="clear" w:color="auto" w:fill="FFFFFF"/>
        </w:rPr>
        <w:t>до конца</w:t>
      </w:r>
      <w:r>
        <w:rPr>
          <w:rStyle w:val="apple-converted-space"/>
          <w:rFonts w:eastAsia="SimSun"/>
          <w:i/>
          <w:iCs/>
          <w:sz w:val="24"/>
          <w:u w:val="single"/>
          <w:shd w:val="clear" w:color="auto" w:fill="FFFFFF"/>
        </w:rPr>
        <w:t> </w:t>
      </w:r>
      <w:r>
        <w:rPr>
          <w:rStyle w:val="a4"/>
          <w:sz w:val="24"/>
          <w:szCs w:val="24"/>
          <w:u w:val="single"/>
          <w:shd w:val="clear" w:color="auto" w:fill="FFFFFF"/>
        </w:rPr>
        <w:t>XVI</w:t>
      </w:r>
      <w:r>
        <w:rPr>
          <w:rStyle w:val="apple-converted-space"/>
          <w:rFonts w:eastAsia="SimSun"/>
          <w:i/>
          <w:iCs/>
          <w:sz w:val="24"/>
          <w:u w:val="single"/>
          <w:shd w:val="clear" w:color="auto" w:fill="FFFFFF"/>
        </w:rPr>
        <w:t> </w:t>
      </w:r>
      <w:r>
        <w:rPr>
          <w:rStyle w:val="a4"/>
          <w:sz w:val="24"/>
          <w:szCs w:val="24"/>
          <w:u w:val="single"/>
          <w:shd w:val="clear" w:color="auto" w:fill="FFFFFF"/>
        </w:rPr>
        <w:t xml:space="preserve">вв. </w:t>
      </w:r>
    </w:p>
    <w:p w:rsidR="00896F72" w:rsidRDefault="00896F72" w:rsidP="00896F72">
      <w:pPr>
        <w:pStyle w:val="10"/>
        <w:tabs>
          <w:tab w:val="left" w:pos="0"/>
          <w:tab w:val="left" w:pos="142"/>
          <w:tab w:val="left" w:pos="284"/>
        </w:tabs>
        <w:spacing w:line="276" w:lineRule="auto"/>
        <w:jc w:val="both"/>
        <w:rPr>
          <w:shd w:val="clear" w:color="auto" w:fill="FFFFFF"/>
        </w:rPr>
      </w:pPr>
      <w:r>
        <w:rPr>
          <w:shd w:val="clear" w:color="auto" w:fill="FFFFFF"/>
        </w:rPr>
        <w:t>Начало образования Российского централизованного государства. Москва как центр объединения русских земель.</w:t>
      </w:r>
      <w:r>
        <w:rPr>
          <w:rStyle w:val="apple-converted-space"/>
          <w:rFonts w:eastAsia="SimSun"/>
          <w:b/>
          <w:bCs/>
          <w:shd w:val="clear" w:color="auto" w:fill="FFFFFF"/>
        </w:rPr>
        <w:t> </w:t>
      </w:r>
      <w:r>
        <w:rPr>
          <w:shd w:val="clear" w:color="auto" w:fill="FFFFFF"/>
        </w:rPr>
        <w:t xml:space="preserve">Политические, социальные, экономические и территориально-географические причины превращения Москвы в центр объединения русских земель. </w:t>
      </w:r>
      <w:r>
        <w:rPr>
          <w:shd w:val="clear" w:color="auto" w:fill="FFFFFF"/>
        </w:rPr>
        <w:lastRenderedPageBreak/>
        <w:t xml:space="preserve">Политика московских князей. Борьба за власть внутри Московского великокняжеского дома. Причины возвышения Москвы. Московский князь Иван Данилович Калита, особенности внутренней и внешней политики. Дмитрий Иванович Донской. Куликовская битва. Поход </w:t>
      </w:r>
      <w:proofErr w:type="spellStart"/>
      <w:r>
        <w:rPr>
          <w:shd w:val="clear" w:color="auto" w:fill="FFFFFF"/>
        </w:rPr>
        <w:t>Тохтамыша</w:t>
      </w:r>
      <w:proofErr w:type="spellEnd"/>
      <w:r>
        <w:rPr>
          <w:shd w:val="clear" w:color="auto" w:fill="FFFFFF"/>
        </w:rPr>
        <w:t xml:space="preserve"> на Русь.</w:t>
      </w:r>
    </w:p>
    <w:p w:rsidR="00896F72" w:rsidRDefault="00896F72" w:rsidP="00896F72">
      <w:pPr>
        <w:pStyle w:val="10"/>
        <w:tabs>
          <w:tab w:val="left" w:pos="0"/>
          <w:tab w:val="left" w:pos="142"/>
          <w:tab w:val="left" w:pos="284"/>
        </w:tabs>
        <w:spacing w:line="276" w:lineRule="auto"/>
        <w:jc w:val="both"/>
        <w:rPr>
          <w:shd w:val="clear" w:color="auto" w:fill="FFFFFF"/>
        </w:rPr>
      </w:pPr>
      <w:r>
        <w:rPr>
          <w:shd w:val="clear" w:color="auto" w:fill="FFFFFF"/>
        </w:rPr>
        <w:t>Политика московских князей в первой половине</w:t>
      </w:r>
      <w:r>
        <w:rPr>
          <w:rStyle w:val="apple-converted-space"/>
          <w:rFonts w:eastAsia="SimSun"/>
          <w:b/>
          <w:bCs/>
          <w:shd w:val="clear" w:color="auto" w:fill="FFFFFF"/>
        </w:rPr>
        <w:t> </w:t>
      </w:r>
      <w:r>
        <w:rPr>
          <w:shd w:val="clear" w:color="auto" w:fill="FFFFFF"/>
        </w:rPr>
        <w:t>XV</w:t>
      </w:r>
      <w:r>
        <w:rPr>
          <w:rStyle w:val="apple-converted-space"/>
          <w:rFonts w:eastAsia="SimSun"/>
          <w:b/>
          <w:bCs/>
          <w:shd w:val="clear" w:color="auto" w:fill="FFFFFF"/>
        </w:rPr>
        <w:t> </w:t>
      </w:r>
      <w:r>
        <w:rPr>
          <w:shd w:val="clear" w:color="auto" w:fill="FFFFFF"/>
        </w:rPr>
        <w:t>в.</w:t>
      </w:r>
      <w:r>
        <w:rPr>
          <w:rStyle w:val="apple-converted-space"/>
          <w:rFonts w:eastAsia="SimSun"/>
          <w:b/>
          <w:bCs/>
          <w:shd w:val="clear" w:color="auto" w:fill="FFFFFF"/>
        </w:rPr>
        <w:t> </w:t>
      </w:r>
      <w:r>
        <w:rPr>
          <w:shd w:val="clear" w:color="auto" w:fill="FFFFFF"/>
        </w:rPr>
        <w:t>Династическая война 1427 – 1452 гг. Василий II Темный.</w:t>
      </w:r>
    </w:p>
    <w:p w:rsidR="00896F72" w:rsidRDefault="00896F72" w:rsidP="00896F72">
      <w:pPr>
        <w:pStyle w:val="10"/>
        <w:tabs>
          <w:tab w:val="left" w:pos="0"/>
          <w:tab w:val="left" w:pos="142"/>
          <w:tab w:val="left" w:pos="284"/>
        </w:tabs>
        <w:spacing w:line="276" w:lineRule="auto"/>
        <w:jc w:val="both"/>
        <w:rPr>
          <w:shd w:val="clear" w:color="auto" w:fill="FFFFFF"/>
        </w:rPr>
      </w:pPr>
      <w:r>
        <w:rPr>
          <w:shd w:val="clear" w:color="auto" w:fill="FFFFFF"/>
        </w:rPr>
        <w:t>Завершение объединения русских земель и образование Российского государства. Правление Ивана III. Присоединение Новгорода. «Стояние на Угре». «Судебник 1497». Василий III.</w:t>
      </w:r>
    </w:p>
    <w:p w:rsidR="00896F72" w:rsidRDefault="00896F72" w:rsidP="00896F72">
      <w:pPr>
        <w:pStyle w:val="10"/>
        <w:tabs>
          <w:tab w:val="left" w:pos="0"/>
          <w:tab w:val="left" w:pos="142"/>
          <w:tab w:val="left" w:pos="284"/>
        </w:tabs>
        <w:spacing w:line="276" w:lineRule="auto"/>
        <w:jc w:val="both"/>
        <w:rPr>
          <w:shd w:val="clear" w:color="auto" w:fill="FFFFFF"/>
        </w:rPr>
      </w:pPr>
      <w:r>
        <w:rPr>
          <w:shd w:val="clear" w:color="auto" w:fill="FFFFFF"/>
        </w:rPr>
        <w:t>Россия при Иване</w:t>
      </w:r>
      <w:r>
        <w:rPr>
          <w:rStyle w:val="apple-converted-space"/>
          <w:rFonts w:eastAsia="SimSun"/>
          <w:b/>
          <w:bCs/>
          <w:shd w:val="clear" w:color="auto" w:fill="FFFFFF"/>
        </w:rPr>
        <w:t> </w:t>
      </w:r>
      <w:r>
        <w:rPr>
          <w:shd w:val="clear" w:color="auto" w:fill="FFFFFF"/>
        </w:rPr>
        <w:t>IV.</w:t>
      </w:r>
      <w:r>
        <w:rPr>
          <w:rStyle w:val="apple-converted-space"/>
          <w:rFonts w:eastAsia="SimSun"/>
          <w:b/>
          <w:bCs/>
          <w:shd w:val="clear" w:color="auto" w:fill="FFFFFF"/>
        </w:rPr>
        <w:t> </w:t>
      </w:r>
      <w:r>
        <w:rPr>
          <w:shd w:val="clear" w:color="auto" w:fill="FFFFFF"/>
        </w:rPr>
        <w:t>Регентство  Елены Глинской. 1547 год – венчание на царствование. Избранная рада. Земский собор. Приказная система центральных органов власти. Судебник. «Стоглав». Опричнина Ивана Грозного.</w:t>
      </w:r>
    </w:p>
    <w:p w:rsidR="00896F72" w:rsidRDefault="00896F72" w:rsidP="00896F72">
      <w:pPr>
        <w:pStyle w:val="10"/>
        <w:tabs>
          <w:tab w:val="left" w:pos="0"/>
          <w:tab w:val="left" w:pos="142"/>
          <w:tab w:val="left" w:pos="284"/>
        </w:tabs>
        <w:spacing w:line="276" w:lineRule="auto"/>
        <w:jc w:val="both"/>
        <w:rPr>
          <w:shd w:val="clear" w:color="auto" w:fill="FFFFFF"/>
        </w:rPr>
      </w:pPr>
      <w:r>
        <w:rPr>
          <w:shd w:val="clear" w:color="auto" w:fill="FFFFFF"/>
        </w:rPr>
        <w:t>Расширение территории России в</w:t>
      </w:r>
      <w:r>
        <w:rPr>
          <w:rStyle w:val="apple-converted-space"/>
          <w:rFonts w:eastAsia="SimSun"/>
          <w:b/>
          <w:bCs/>
          <w:shd w:val="clear" w:color="auto" w:fill="FFFFFF"/>
        </w:rPr>
        <w:t> </w:t>
      </w:r>
      <w:r>
        <w:rPr>
          <w:shd w:val="clear" w:color="auto" w:fill="FFFFFF"/>
        </w:rPr>
        <w:t>XVI</w:t>
      </w:r>
      <w:r>
        <w:rPr>
          <w:rStyle w:val="apple-converted-space"/>
          <w:rFonts w:eastAsia="SimSun"/>
          <w:b/>
          <w:bCs/>
          <w:shd w:val="clear" w:color="auto" w:fill="FFFFFF"/>
        </w:rPr>
        <w:t> </w:t>
      </w:r>
      <w:r>
        <w:rPr>
          <w:shd w:val="clear" w:color="auto" w:fill="FFFFFF"/>
        </w:rPr>
        <w:t>в. Ливонская война.</w:t>
      </w:r>
      <w:r>
        <w:rPr>
          <w:rStyle w:val="apple-converted-space"/>
          <w:rFonts w:eastAsia="SimSun"/>
          <w:b/>
          <w:bCs/>
          <w:shd w:val="clear" w:color="auto" w:fill="FFFFFF"/>
        </w:rPr>
        <w:t> </w:t>
      </w:r>
      <w:r>
        <w:rPr>
          <w:shd w:val="clear" w:color="auto" w:fill="FFFFFF"/>
        </w:rPr>
        <w:t>Присоединение Казанского княжества. Присоединение Астраханского княжества. Присоединение Сибири. Ливонская война.</w:t>
      </w:r>
    </w:p>
    <w:p w:rsidR="00896F72" w:rsidRDefault="00896F72" w:rsidP="00896F72">
      <w:pPr>
        <w:pStyle w:val="10"/>
        <w:tabs>
          <w:tab w:val="left" w:pos="0"/>
          <w:tab w:val="left" w:pos="142"/>
          <w:tab w:val="left" w:pos="284"/>
        </w:tabs>
        <w:spacing w:line="276" w:lineRule="auto"/>
        <w:jc w:val="both"/>
        <w:rPr>
          <w:shd w:val="clear" w:color="auto" w:fill="FFFFFF"/>
        </w:rPr>
      </w:pPr>
      <w:r>
        <w:rPr>
          <w:shd w:val="clear" w:color="auto" w:fill="FFFFFF"/>
        </w:rPr>
        <w:t>Смута.</w:t>
      </w:r>
      <w:r>
        <w:rPr>
          <w:rStyle w:val="apple-converted-space"/>
          <w:rFonts w:eastAsia="SimSun"/>
          <w:b/>
          <w:bCs/>
          <w:shd w:val="clear" w:color="auto" w:fill="FFFFFF"/>
        </w:rPr>
        <w:t> </w:t>
      </w:r>
      <w:r>
        <w:rPr>
          <w:shd w:val="clear" w:color="auto" w:fill="FFFFFF"/>
        </w:rPr>
        <w:t xml:space="preserve">Правление Федора Ивановича. Борис Годунов. Гибель царевича Дмитрия. Лжедмитрий I. Правление Лжедмитрия I. Правление Василия Шуйского. Выступление под предводительством Ивана </w:t>
      </w:r>
      <w:proofErr w:type="spellStart"/>
      <w:r>
        <w:rPr>
          <w:shd w:val="clear" w:color="auto" w:fill="FFFFFF"/>
        </w:rPr>
        <w:t>Болотникова</w:t>
      </w:r>
      <w:proofErr w:type="spellEnd"/>
      <w:r>
        <w:rPr>
          <w:shd w:val="clear" w:color="auto" w:fill="FFFFFF"/>
        </w:rPr>
        <w:t>. Лжедмитрий II – «тушинский вор». «Семибоярщина». Первое народное ополчение (Ляпунов). Второе народное ополчение (Д. Пожарский, К. Минин). Земский собор 1613 г.</w:t>
      </w:r>
    </w:p>
    <w:p w:rsidR="00896F72" w:rsidRDefault="00896F72" w:rsidP="00896F72">
      <w:pPr>
        <w:pStyle w:val="10"/>
        <w:tabs>
          <w:tab w:val="left" w:pos="0"/>
          <w:tab w:val="left" w:pos="142"/>
          <w:tab w:val="left" w:pos="284"/>
        </w:tabs>
        <w:spacing w:line="276" w:lineRule="auto"/>
        <w:jc w:val="both"/>
        <w:rPr>
          <w:shd w:val="clear" w:color="auto" w:fill="FFFFFF"/>
        </w:rPr>
      </w:pPr>
      <w:r>
        <w:rPr>
          <w:shd w:val="clear" w:color="auto" w:fill="FFFFFF"/>
        </w:rPr>
        <w:t>Культура России в</w:t>
      </w:r>
      <w:r>
        <w:rPr>
          <w:rStyle w:val="apple-converted-space"/>
          <w:rFonts w:eastAsia="SimSun"/>
          <w:b/>
          <w:bCs/>
          <w:shd w:val="clear" w:color="auto" w:fill="FFFFFF"/>
        </w:rPr>
        <w:t> </w:t>
      </w:r>
      <w:r>
        <w:rPr>
          <w:shd w:val="clear" w:color="auto" w:fill="FFFFFF"/>
        </w:rPr>
        <w:t>XIV-XVI</w:t>
      </w:r>
      <w:r>
        <w:rPr>
          <w:rStyle w:val="apple-converted-space"/>
          <w:rFonts w:eastAsia="SimSun"/>
          <w:b/>
          <w:bCs/>
          <w:shd w:val="clear" w:color="auto" w:fill="FFFFFF"/>
        </w:rPr>
        <w:t> </w:t>
      </w:r>
      <w:r>
        <w:rPr>
          <w:shd w:val="clear" w:color="auto" w:fill="FFFFFF"/>
        </w:rPr>
        <w:t>вв.</w:t>
      </w:r>
      <w:r>
        <w:rPr>
          <w:rStyle w:val="apple-converted-space"/>
          <w:rFonts w:eastAsia="SimSun"/>
          <w:b/>
          <w:bCs/>
          <w:shd w:val="clear" w:color="auto" w:fill="FFFFFF"/>
        </w:rPr>
        <w:t> </w:t>
      </w:r>
      <w:r>
        <w:rPr>
          <w:shd w:val="clear" w:color="auto" w:fill="FFFFFF"/>
        </w:rPr>
        <w:t>«Хождение за два моря» А. Никитин. Начало книгопечатания в России. Иван Федоров. Живопись. Архитектура. Успенский собор. Шатровый стиль. Собор Василия Блаженного. Федор Конь.</w:t>
      </w:r>
    </w:p>
    <w:p w:rsidR="00896F72" w:rsidRDefault="00896F72" w:rsidP="00896F72">
      <w:pPr>
        <w:pStyle w:val="10"/>
        <w:tabs>
          <w:tab w:val="left" w:pos="0"/>
          <w:tab w:val="left" w:pos="142"/>
          <w:tab w:val="left" w:pos="284"/>
        </w:tabs>
        <w:spacing w:line="276" w:lineRule="auto"/>
        <w:jc w:val="both"/>
        <w:rPr>
          <w:shd w:val="clear" w:color="auto" w:fill="FFFFFF"/>
        </w:rPr>
      </w:pPr>
      <w:r>
        <w:rPr>
          <w:b/>
          <w:bCs/>
          <w:shd w:val="clear" w:color="auto" w:fill="FFFFFF"/>
        </w:rPr>
        <w:t>Контроль.</w:t>
      </w:r>
      <w:r>
        <w:rPr>
          <w:shd w:val="clear" w:color="auto" w:fill="FFFFFF"/>
        </w:rPr>
        <w:t xml:space="preserve"> Проверка уровня знаний и умений по пройденной теме. Решение заданий части А, В, С</w:t>
      </w:r>
    </w:p>
    <w:p w:rsidR="00896F72" w:rsidRDefault="00896F72" w:rsidP="00896F72">
      <w:pPr>
        <w:pStyle w:val="3"/>
        <w:tabs>
          <w:tab w:val="left" w:pos="0"/>
          <w:tab w:val="left" w:pos="142"/>
          <w:tab w:val="left" w:pos="284"/>
        </w:tabs>
        <w:spacing w:line="276" w:lineRule="auto"/>
        <w:jc w:val="both"/>
        <w:rPr>
          <w:rStyle w:val="a4"/>
          <w:sz w:val="24"/>
          <w:szCs w:val="24"/>
          <w:u w:val="single"/>
          <w:shd w:val="clear" w:color="auto" w:fill="FFFFFF"/>
        </w:rPr>
      </w:pPr>
      <w:r>
        <w:rPr>
          <w:rStyle w:val="a4"/>
          <w:sz w:val="24"/>
          <w:szCs w:val="24"/>
          <w:u w:val="single"/>
          <w:shd w:val="clear" w:color="auto" w:fill="FFFFFF"/>
        </w:rPr>
        <w:t>История России</w:t>
      </w:r>
      <w:r>
        <w:rPr>
          <w:rStyle w:val="apple-converted-space"/>
          <w:rFonts w:eastAsia="SimSun"/>
          <w:i/>
          <w:iCs/>
          <w:sz w:val="24"/>
          <w:u w:val="single"/>
          <w:shd w:val="clear" w:color="auto" w:fill="FFFFFF"/>
        </w:rPr>
        <w:t> </w:t>
      </w:r>
      <w:r>
        <w:rPr>
          <w:rStyle w:val="a4"/>
          <w:sz w:val="24"/>
          <w:szCs w:val="24"/>
          <w:u w:val="single"/>
          <w:shd w:val="clear" w:color="auto" w:fill="FFFFFF"/>
        </w:rPr>
        <w:t>XVII-XVIII</w:t>
      </w:r>
      <w:r>
        <w:rPr>
          <w:rStyle w:val="apple-converted-space"/>
          <w:rFonts w:eastAsia="SimSun"/>
          <w:i/>
          <w:iCs/>
          <w:sz w:val="24"/>
          <w:u w:val="single"/>
          <w:shd w:val="clear" w:color="auto" w:fill="FFFFFF"/>
        </w:rPr>
        <w:t> </w:t>
      </w:r>
      <w:r>
        <w:rPr>
          <w:rStyle w:val="a4"/>
          <w:sz w:val="24"/>
          <w:szCs w:val="24"/>
          <w:u w:val="single"/>
          <w:shd w:val="clear" w:color="auto" w:fill="FFFFFF"/>
        </w:rPr>
        <w:t>вв.</w:t>
      </w:r>
    </w:p>
    <w:p w:rsidR="00896F72" w:rsidRDefault="00896F72" w:rsidP="00896F72">
      <w:pPr>
        <w:pStyle w:val="10"/>
        <w:tabs>
          <w:tab w:val="left" w:pos="0"/>
          <w:tab w:val="left" w:pos="142"/>
          <w:tab w:val="left" w:pos="284"/>
        </w:tabs>
        <w:spacing w:line="276" w:lineRule="auto"/>
        <w:jc w:val="both"/>
        <w:rPr>
          <w:shd w:val="clear" w:color="auto" w:fill="FFFFFF"/>
        </w:rPr>
      </w:pPr>
      <w:r>
        <w:rPr>
          <w:shd w:val="clear" w:color="auto" w:fill="FFFFFF"/>
        </w:rPr>
        <w:t>Первые Романовы.</w:t>
      </w:r>
      <w:r>
        <w:rPr>
          <w:rStyle w:val="apple-converted-space"/>
          <w:rFonts w:eastAsia="SimSun"/>
          <w:b/>
          <w:bCs/>
          <w:shd w:val="clear" w:color="auto" w:fill="FFFFFF"/>
        </w:rPr>
        <w:t> </w:t>
      </w:r>
      <w:r>
        <w:rPr>
          <w:shd w:val="clear" w:color="auto" w:fill="FFFFFF"/>
        </w:rPr>
        <w:t>Итоги смутного времени. Экономическая система в XVII в. Внутренняя политика России в XVII в. Михаил Романов и Филарет. Алексей Михайлович. Соборное уложение. Федор Алексеевич. Царевна Софья.</w:t>
      </w:r>
    </w:p>
    <w:p w:rsidR="00896F72" w:rsidRDefault="00896F72" w:rsidP="00896F72">
      <w:pPr>
        <w:pStyle w:val="10"/>
        <w:tabs>
          <w:tab w:val="left" w:pos="0"/>
          <w:tab w:val="left" w:pos="142"/>
          <w:tab w:val="left" w:pos="284"/>
        </w:tabs>
        <w:spacing w:line="276" w:lineRule="auto"/>
        <w:jc w:val="both"/>
        <w:rPr>
          <w:shd w:val="clear" w:color="auto" w:fill="FFFFFF"/>
        </w:rPr>
      </w:pPr>
      <w:r>
        <w:rPr>
          <w:shd w:val="clear" w:color="auto" w:fill="FFFFFF"/>
        </w:rPr>
        <w:t>Церковный раскол. Социальные движения в</w:t>
      </w:r>
      <w:r>
        <w:rPr>
          <w:rStyle w:val="apple-converted-space"/>
          <w:rFonts w:eastAsia="SimSun"/>
          <w:b/>
          <w:bCs/>
          <w:shd w:val="clear" w:color="auto" w:fill="FFFFFF"/>
        </w:rPr>
        <w:t> </w:t>
      </w:r>
      <w:r>
        <w:rPr>
          <w:shd w:val="clear" w:color="auto" w:fill="FFFFFF"/>
        </w:rPr>
        <w:t>XVII</w:t>
      </w:r>
      <w:r>
        <w:rPr>
          <w:rStyle w:val="apple-converted-space"/>
          <w:rFonts w:eastAsia="SimSun"/>
          <w:b/>
          <w:bCs/>
          <w:shd w:val="clear" w:color="auto" w:fill="FFFFFF"/>
        </w:rPr>
        <w:t> </w:t>
      </w:r>
      <w:r>
        <w:rPr>
          <w:shd w:val="clear" w:color="auto" w:fill="FFFFFF"/>
        </w:rPr>
        <w:t>веке.</w:t>
      </w:r>
      <w:r>
        <w:rPr>
          <w:rStyle w:val="apple-converted-space"/>
          <w:rFonts w:eastAsia="SimSun"/>
          <w:b/>
          <w:bCs/>
          <w:shd w:val="clear" w:color="auto" w:fill="FFFFFF"/>
        </w:rPr>
        <w:t> </w:t>
      </w:r>
      <w:r>
        <w:rPr>
          <w:shd w:val="clear" w:color="auto" w:fill="FFFFFF"/>
        </w:rPr>
        <w:t>Патриарх Никон. Церковные реформы. Раскол. Старообрядцы. Протопоп Аввакум.</w:t>
      </w:r>
    </w:p>
    <w:p w:rsidR="00896F72" w:rsidRDefault="00896F72" w:rsidP="00896F72">
      <w:pPr>
        <w:pStyle w:val="10"/>
        <w:tabs>
          <w:tab w:val="left" w:pos="0"/>
          <w:tab w:val="left" w:pos="142"/>
          <w:tab w:val="left" w:pos="284"/>
        </w:tabs>
        <w:spacing w:line="276" w:lineRule="auto"/>
        <w:jc w:val="both"/>
        <w:rPr>
          <w:shd w:val="clear" w:color="auto" w:fill="FFFFFF"/>
        </w:rPr>
      </w:pPr>
      <w:r>
        <w:rPr>
          <w:shd w:val="clear" w:color="auto" w:fill="FFFFFF"/>
        </w:rPr>
        <w:t>Внешняя политика России в</w:t>
      </w:r>
      <w:r>
        <w:rPr>
          <w:rStyle w:val="apple-converted-space"/>
          <w:rFonts w:eastAsia="SimSun"/>
          <w:b/>
          <w:bCs/>
          <w:shd w:val="clear" w:color="auto" w:fill="FFFFFF"/>
        </w:rPr>
        <w:t> </w:t>
      </w:r>
      <w:r>
        <w:rPr>
          <w:shd w:val="clear" w:color="auto" w:fill="FFFFFF"/>
        </w:rPr>
        <w:t>XVII</w:t>
      </w:r>
      <w:r>
        <w:rPr>
          <w:rStyle w:val="apple-converted-space"/>
          <w:rFonts w:eastAsia="SimSun"/>
          <w:b/>
          <w:bCs/>
          <w:shd w:val="clear" w:color="auto" w:fill="FFFFFF"/>
        </w:rPr>
        <w:t> </w:t>
      </w:r>
      <w:r>
        <w:rPr>
          <w:shd w:val="clear" w:color="auto" w:fill="FFFFFF"/>
        </w:rPr>
        <w:t>веке.</w:t>
      </w:r>
      <w:r>
        <w:rPr>
          <w:rStyle w:val="apple-converted-space"/>
          <w:rFonts w:eastAsia="SimSun"/>
          <w:b/>
          <w:bCs/>
          <w:shd w:val="clear" w:color="auto" w:fill="FFFFFF"/>
        </w:rPr>
        <w:t> </w:t>
      </w:r>
      <w:proofErr w:type="spellStart"/>
      <w:r>
        <w:rPr>
          <w:shd w:val="clear" w:color="auto" w:fill="FFFFFF"/>
        </w:rPr>
        <w:t>Поляновский</w:t>
      </w:r>
      <w:proofErr w:type="spellEnd"/>
      <w:r>
        <w:rPr>
          <w:shd w:val="clear" w:color="auto" w:fill="FFFFFF"/>
        </w:rPr>
        <w:t xml:space="preserve"> мир. Воссоединение Украины с Россией. Освоение Сибири и Дальнего Востока.</w:t>
      </w:r>
    </w:p>
    <w:p w:rsidR="00896F72" w:rsidRDefault="00896F72" w:rsidP="00896F72">
      <w:pPr>
        <w:pStyle w:val="10"/>
        <w:tabs>
          <w:tab w:val="left" w:pos="0"/>
          <w:tab w:val="left" w:pos="142"/>
          <w:tab w:val="left" w:pos="284"/>
        </w:tabs>
        <w:spacing w:line="276" w:lineRule="auto"/>
        <w:jc w:val="both"/>
        <w:rPr>
          <w:shd w:val="clear" w:color="auto" w:fill="FFFFFF"/>
        </w:rPr>
      </w:pPr>
      <w:r>
        <w:rPr>
          <w:shd w:val="clear" w:color="auto" w:fill="FFFFFF"/>
        </w:rPr>
        <w:t>Культура России в</w:t>
      </w:r>
      <w:r>
        <w:rPr>
          <w:rStyle w:val="apple-converted-space"/>
          <w:rFonts w:eastAsia="SimSun"/>
          <w:b/>
          <w:bCs/>
          <w:shd w:val="clear" w:color="auto" w:fill="FFFFFF"/>
        </w:rPr>
        <w:t> </w:t>
      </w:r>
      <w:r>
        <w:rPr>
          <w:shd w:val="clear" w:color="auto" w:fill="FFFFFF"/>
        </w:rPr>
        <w:t>XVII</w:t>
      </w:r>
      <w:r>
        <w:rPr>
          <w:rStyle w:val="apple-converted-space"/>
          <w:rFonts w:eastAsia="SimSun"/>
          <w:b/>
          <w:bCs/>
          <w:shd w:val="clear" w:color="auto" w:fill="FFFFFF"/>
        </w:rPr>
        <w:t> </w:t>
      </w:r>
      <w:r>
        <w:rPr>
          <w:shd w:val="clear" w:color="auto" w:fill="FFFFFF"/>
        </w:rPr>
        <w:t>веке.</w:t>
      </w:r>
      <w:r>
        <w:rPr>
          <w:rStyle w:val="apple-converted-space"/>
          <w:rFonts w:eastAsia="SimSun"/>
          <w:b/>
          <w:bCs/>
          <w:shd w:val="clear" w:color="auto" w:fill="FFFFFF"/>
        </w:rPr>
        <w:t> </w:t>
      </w:r>
      <w:r>
        <w:rPr>
          <w:shd w:val="clear" w:color="auto" w:fill="FFFFFF"/>
        </w:rPr>
        <w:t>Светский характер культуры. Научные знания. Литература. Театр. Архитектура. Живопись.</w:t>
      </w:r>
    </w:p>
    <w:p w:rsidR="00896F72" w:rsidRDefault="00896F72" w:rsidP="00896F72">
      <w:pPr>
        <w:pStyle w:val="10"/>
        <w:tabs>
          <w:tab w:val="left" w:pos="0"/>
          <w:tab w:val="left" w:pos="142"/>
          <w:tab w:val="left" w:pos="284"/>
        </w:tabs>
        <w:spacing w:line="276" w:lineRule="auto"/>
        <w:jc w:val="both"/>
        <w:rPr>
          <w:shd w:val="clear" w:color="auto" w:fill="FFFFFF"/>
        </w:rPr>
      </w:pPr>
      <w:r>
        <w:rPr>
          <w:shd w:val="clear" w:color="auto" w:fill="FFFFFF"/>
        </w:rPr>
        <w:t>Россия при Петре</w:t>
      </w:r>
      <w:r>
        <w:rPr>
          <w:rStyle w:val="apple-converted-space"/>
          <w:rFonts w:eastAsia="SimSun"/>
          <w:b/>
          <w:bCs/>
          <w:shd w:val="clear" w:color="auto" w:fill="FFFFFF"/>
        </w:rPr>
        <w:t> </w:t>
      </w:r>
      <w:r>
        <w:rPr>
          <w:shd w:val="clear" w:color="auto" w:fill="FFFFFF"/>
        </w:rPr>
        <w:t>I.</w:t>
      </w:r>
      <w:r>
        <w:rPr>
          <w:rStyle w:val="apple-converted-space"/>
          <w:rFonts w:eastAsia="SimSun"/>
          <w:b/>
          <w:bCs/>
          <w:shd w:val="clear" w:color="auto" w:fill="FFFFFF"/>
        </w:rPr>
        <w:t> </w:t>
      </w:r>
      <w:r>
        <w:rPr>
          <w:shd w:val="clear" w:color="auto" w:fill="FFFFFF"/>
        </w:rPr>
        <w:t xml:space="preserve">Великое посольство. Северная война. Основные сражения. </w:t>
      </w:r>
      <w:proofErr w:type="spellStart"/>
      <w:r>
        <w:rPr>
          <w:shd w:val="clear" w:color="auto" w:fill="FFFFFF"/>
        </w:rPr>
        <w:t>Ништадтский</w:t>
      </w:r>
      <w:proofErr w:type="spellEnd"/>
      <w:r>
        <w:rPr>
          <w:shd w:val="clear" w:color="auto" w:fill="FFFFFF"/>
        </w:rPr>
        <w:t xml:space="preserve"> мирный договор. Реформы Петра в области экономике, управления, военном деле, социальной сфере. Народные выступления в первой половине XVIII в.</w:t>
      </w:r>
    </w:p>
    <w:p w:rsidR="00896F72" w:rsidRDefault="00896F72" w:rsidP="00896F72">
      <w:pPr>
        <w:pStyle w:val="10"/>
        <w:tabs>
          <w:tab w:val="left" w:pos="0"/>
          <w:tab w:val="left" w:pos="142"/>
          <w:tab w:val="left" w:pos="284"/>
        </w:tabs>
        <w:spacing w:line="276" w:lineRule="auto"/>
        <w:jc w:val="both"/>
        <w:rPr>
          <w:shd w:val="clear" w:color="auto" w:fill="FFFFFF"/>
        </w:rPr>
      </w:pPr>
      <w:r>
        <w:rPr>
          <w:shd w:val="clear" w:color="auto" w:fill="FFFFFF"/>
        </w:rPr>
        <w:t>Период дворцовых переворотов.</w:t>
      </w:r>
      <w:r>
        <w:rPr>
          <w:rStyle w:val="apple-converted-space"/>
          <w:rFonts w:eastAsia="SimSun"/>
          <w:b/>
          <w:bCs/>
          <w:shd w:val="clear" w:color="auto" w:fill="FFFFFF"/>
        </w:rPr>
        <w:t> </w:t>
      </w:r>
      <w:r>
        <w:rPr>
          <w:shd w:val="clear" w:color="auto" w:fill="FFFFFF"/>
        </w:rPr>
        <w:t>Россия в период дворцовых переворотов. Борьба дворцовых группировок за власть. Екатерина I и А. Д. Меншиков. Петр III. Анна Иоанновна, бироновщина, кондиции. Россия при Елизавете Петровне.</w:t>
      </w:r>
    </w:p>
    <w:p w:rsidR="00896F72" w:rsidRDefault="00896F72" w:rsidP="00896F72">
      <w:pPr>
        <w:pStyle w:val="10"/>
        <w:tabs>
          <w:tab w:val="left" w:pos="0"/>
          <w:tab w:val="left" w:pos="142"/>
          <w:tab w:val="left" w:pos="284"/>
        </w:tabs>
        <w:spacing w:line="276" w:lineRule="auto"/>
        <w:jc w:val="both"/>
        <w:rPr>
          <w:shd w:val="clear" w:color="auto" w:fill="FFFFFF"/>
        </w:rPr>
      </w:pPr>
      <w:r>
        <w:rPr>
          <w:shd w:val="clear" w:color="auto" w:fill="FFFFFF"/>
        </w:rPr>
        <w:t>Внутренняя политика Екатерины</w:t>
      </w:r>
      <w:r>
        <w:rPr>
          <w:rStyle w:val="apple-converted-space"/>
          <w:rFonts w:eastAsia="SimSun"/>
          <w:b/>
          <w:bCs/>
          <w:shd w:val="clear" w:color="auto" w:fill="FFFFFF"/>
        </w:rPr>
        <w:t> </w:t>
      </w:r>
      <w:r>
        <w:rPr>
          <w:shd w:val="clear" w:color="auto" w:fill="FFFFFF"/>
        </w:rPr>
        <w:t>II.</w:t>
      </w:r>
      <w:r>
        <w:rPr>
          <w:rStyle w:val="apple-converted-space"/>
          <w:rFonts w:eastAsia="SimSun"/>
          <w:b/>
          <w:bCs/>
          <w:shd w:val="clear" w:color="auto" w:fill="FFFFFF"/>
        </w:rPr>
        <w:t> </w:t>
      </w:r>
      <w:r>
        <w:rPr>
          <w:shd w:val="clear" w:color="auto" w:fill="FFFFFF"/>
        </w:rPr>
        <w:t>Петр III. Екатерина II. Эпоха «просвещенного абсолютизма». Развитие промышленности и торговли. Крестьянская война под предводительством Е. Пугачева.</w:t>
      </w:r>
    </w:p>
    <w:p w:rsidR="00896F72" w:rsidRDefault="00896F72" w:rsidP="00896F72">
      <w:pPr>
        <w:pStyle w:val="10"/>
        <w:tabs>
          <w:tab w:val="left" w:pos="0"/>
          <w:tab w:val="left" w:pos="142"/>
          <w:tab w:val="left" w:pos="284"/>
        </w:tabs>
        <w:spacing w:line="276" w:lineRule="auto"/>
        <w:jc w:val="both"/>
        <w:rPr>
          <w:shd w:val="clear" w:color="auto" w:fill="FFFFFF"/>
        </w:rPr>
      </w:pPr>
      <w:r>
        <w:rPr>
          <w:shd w:val="clear" w:color="auto" w:fill="FFFFFF"/>
        </w:rPr>
        <w:lastRenderedPageBreak/>
        <w:t>Россия в войнах второй половины</w:t>
      </w:r>
      <w:r>
        <w:rPr>
          <w:rStyle w:val="apple-converted-space"/>
          <w:rFonts w:eastAsia="SimSun"/>
          <w:b/>
          <w:bCs/>
          <w:shd w:val="clear" w:color="auto" w:fill="FFFFFF"/>
        </w:rPr>
        <w:t> </w:t>
      </w:r>
      <w:r>
        <w:rPr>
          <w:shd w:val="clear" w:color="auto" w:fill="FFFFFF"/>
        </w:rPr>
        <w:t>XVIII</w:t>
      </w:r>
      <w:r>
        <w:rPr>
          <w:rStyle w:val="apple-converted-space"/>
          <w:rFonts w:eastAsia="SimSun"/>
          <w:b/>
          <w:bCs/>
          <w:shd w:val="clear" w:color="auto" w:fill="FFFFFF"/>
        </w:rPr>
        <w:t> </w:t>
      </w:r>
      <w:r>
        <w:rPr>
          <w:shd w:val="clear" w:color="auto" w:fill="FFFFFF"/>
        </w:rPr>
        <w:t>века.</w:t>
      </w:r>
      <w:r>
        <w:rPr>
          <w:rStyle w:val="apple-converted-space"/>
          <w:rFonts w:eastAsia="SimSun"/>
          <w:b/>
          <w:bCs/>
          <w:shd w:val="clear" w:color="auto" w:fill="FFFFFF"/>
        </w:rPr>
        <w:t> </w:t>
      </w:r>
      <w:r>
        <w:rPr>
          <w:shd w:val="clear" w:color="auto" w:fill="FFFFFF"/>
        </w:rPr>
        <w:t>Россия в Семилетней войне. Русско-турецкие войны: выход к Черному морю. П. А. Румянцев. Г. А. Потемкин. Ф. Ф. Ушаков. А. В. Суворов. Разделы Польши.</w:t>
      </w:r>
    </w:p>
    <w:p w:rsidR="00896F72" w:rsidRDefault="00896F72" w:rsidP="00896F72">
      <w:pPr>
        <w:pStyle w:val="10"/>
        <w:tabs>
          <w:tab w:val="left" w:pos="0"/>
          <w:tab w:val="left" w:pos="142"/>
          <w:tab w:val="left" w:pos="284"/>
        </w:tabs>
        <w:spacing w:line="276" w:lineRule="auto"/>
        <w:jc w:val="both"/>
        <w:rPr>
          <w:shd w:val="clear" w:color="auto" w:fill="FFFFFF"/>
        </w:rPr>
      </w:pPr>
      <w:r>
        <w:rPr>
          <w:shd w:val="clear" w:color="auto" w:fill="FFFFFF"/>
        </w:rPr>
        <w:t>Культура России в</w:t>
      </w:r>
      <w:r>
        <w:rPr>
          <w:rStyle w:val="apple-converted-space"/>
          <w:rFonts w:eastAsia="SimSun"/>
          <w:b/>
          <w:bCs/>
          <w:shd w:val="clear" w:color="auto" w:fill="FFFFFF"/>
        </w:rPr>
        <w:t> </w:t>
      </w:r>
      <w:r>
        <w:rPr>
          <w:shd w:val="clear" w:color="auto" w:fill="FFFFFF"/>
        </w:rPr>
        <w:t>XVIII</w:t>
      </w:r>
      <w:r>
        <w:rPr>
          <w:rStyle w:val="apple-converted-space"/>
          <w:rFonts w:eastAsia="SimSun"/>
          <w:b/>
          <w:bCs/>
          <w:shd w:val="clear" w:color="auto" w:fill="FFFFFF"/>
        </w:rPr>
        <w:t> </w:t>
      </w:r>
      <w:r>
        <w:rPr>
          <w:shd w:val="clear" w:color="auto" w:fill="FFFFFF"/>
        </w:rPr>
        <w:t>веке.</w:t>
      </w:r>
      <w:r>
        <w:rPr>
          <w:rStyle w:val="apple-converted-space"/>
          <w:rFonts w:eastAsia="SimSun"/>
          <w:b/>
          <w:bCs/>
          <w:shd w:val="clear" w:color="auto" w:fill="FFFFFF"/>
        </w:rPr>
        <w:t> </w:t>
      </w:r>
      <w:r>
        <w:rPr>
          <w:shd w:val="clear" w:color="auto" w:fill="FFFFFF"/>
        </w:rPr>
        <w:t>Эпоха Просвещения. Развитие образования. Наука и техника. Литература. Живопись – парадные портреты. Скульптура. Архитектура. Театр.</w:t>
      </w:r>
    </w:p>
    <w:p w:rsidR="00896F72" w:rsidRDefault="00896F72" w:rsidP="00896F72">
      <w:pPr>
        <w:pStyle w:val="10"/>
        <w:tabs>
          <w:tab w:val="left" w:pos="0"/>
          <w:tab w:val="left" w:pos="142"/>
          <w:tab w:val="left" w:pos="284"/>
        </w:tabs>
        <w:spacing w:line="276" w:lineRule="auto"/>
        <w:jc w:val="both"/>
        <w:rPr>
          <w:shd w:val="clear" w:color="auto" w:fill="FFFFFF"/>
        </w:rPr>
      </w:pPr>
      <w:r>
        <w:rPr>
          <w:b/>
          <w:bCs/>
          <w:sz w:val="26"/>
          <w:szCs w:val="26"/>
          <w:shd w:val="clear" w:color="auto" w:fill="FFFFFF"/>
        </w:rPr>
        <w:t>Контроль.</w:t>
      </w:r>
      <w:r>
        <w:rPr>
          <w:shd w:val="clear" w:color="auto" w:fill="FFFFFF"/>
        </w:rPr>
        <w:t xml:space="preserve"> Проверка уровня знаний и умений по пройденной теме. Решение заданий части А, В, С </w:t>
      </w:r>
    </w:p>
    <w:p w:rsidR="00896F72" w:rsidRDefault="00896F72" w:rsidP="00896F72">
      <w:pPr>
        <w:pStyle w:val="3"/>
        <w:tabs>
          <w:tab w:val="left" w:pos="0"/>
          <w:tab w:val="left" w:pos="142"/>
          <w:tab w:val="left" w:pos="284"/>
        </w:tabs>
        <w:spacing w:line="276" w:lineRule="auto"/>
        <w:jc w:val="both"/>
        <w:rPr>
          <w:rStyle w:val="a4"/>
          <w:sz w:val="24"/>
          <w:szCs w:val="24"/>
          <w:u w:val="single"/>
          <w:shd w:val="clear" w:color="auto" w:fill="FFFFFF"/>
        </w:rPr>
      </w:pPr>
      <w:r>
        <w:rPr>
          <w:rStyle w:val="a4"/>
          <w:sz w:val="24"/>
          <w:szCs w:val="24"/>
          <w:u w:val="single"/>
          <w:shd w:val="clear" w:color="auto" w:fill="FFFFFF"/>
        </w:rPr>
        <w:t>Россия в</w:t>
      </w:r>
      <w:r>
        <w:rPr>
          <w:rStyle w:val="apple-converted-space"/>
          <w:rFonts w:eastAsia="SimSun"/>
          <w:i/>
          <w:iCs/>
          <w:sz w:val="24"/>
          <w:u w:val="single"/>
          <w:shd w:val="clear" w:color="auto" w:fill="FFFFFF"/>
        </w:rPr>
        <w:t> </w:t>
      </w:r>
      <w:r>
        <w:rPr>
          <w:rStyle w:val="a4"/>
          <w:sz w:val="24"/>
          <w:szCs w:val="24"/>
          <w:u w:val="single"/>
          <w:shd w:val="clear" w:color="auto" w:fill="FFFFFF"/>
        </w:rPr>
        <w:t>XIX</w:t>
      </w:r>
      <w:r>
        <w:rPr>
          <w:rStyle w:val="apple-converted-space"/>
          <w:rFonts w:eastAsia="SimSun"/>
          <w:i/>
          <w:iCs/>
          <w:sz w:val="24"/>
          <w:u w:val="single"/>
          <w:shd w:val="clear" w:color="auto" w:fill="FFFFFF"/>
        </w:rPr>
        <w:t> </w:t>
      </w:r>
      <w:r>
        <w:rPr>
          <w:rStyle w:val="a4"/>
          <w:sz w:val="24"/>
          <w:szCs w:val="24"/>
          <w:u w:val="single"/>
          <w:shd w:val="clear" w:color="auto" w:fill="FFFFFF"/>
        </w:rPr>
        <w:t>веке.</w:t>
      </w:r>
    </w:p>
    <w:p w:rsidR="00896F72" w:rsidRDefault="00896F72" w:rsidP="00896F72">
      <w:pPr>
        <w:pStyle w:val="10"/>
        <w:tabs>
          <w:tab w:val="left" w:pos="0"/>
          <w:tab w:val="left" w:pos="142"/>
          <w:tab w:val="left" w:pos="284"/>
        </w:tabs>
        <w:spacing w:line="276" w:lineRule="auto"/>
        <w:jc w:val="both"/>
        <w:rPr>
          <w:shd w:val="clear" w:color="auto" w:fill="FFFFFF"/>
        </w:rPr>
      </w:pPr>
      <w:r>
        <w:rPr>
          <w:shd w:val="clear" w:color="auto" w:fill="FFFFFF"/>
        </w:rPr>
        <w:t>Внутренняя и внешняя политика Александра</w:t>
      </w:r>
      <w:r>
        <w:rPr>
          <w:rStyle w:val="apple-converted-space"/>
          <w:rFonts w:eastAsia="SimSun"/>
          <w:b/>
          <w:bCs/>
          <w:shd w:val="clear" w:color="auto" w:fill="FFFFFF"/>
        </w:rPr>
        <w:t> </w:t>
      </w:r>
      <w:r>
        <w:rPr>
          <w:shd w:val="clear" w:color="auto" w:fill="FFFFFF"/>
        </w:rPr>
        <w:t>I.</w:t>
      </w:r>
      <w:r>
        <w:rPr>
          <w:rStyle w:val="apple-converted-space"/>
          <w:rFonts w:eastAsia="SimSun"/>
          <w:b/>
          <w:bCs/>
          <w:shd w:val="clear" w:color="auto" w:fill="FFFFFF"/>
        </w:rPr>
        <w:t> </w:t>
      </w:r>
      <w:r>
        <w:rPr>
          <w:shd w:val="clear" w:color="auto" w:fill="FFFFFF"/>
        </w:rPr>
        <w:t xml:space="preserve">Россия при Павле I. Внутренняя политика. Реформы Александра I. Войны с Францией. </w:t>
      </w:r>
      <w:proofErr w:type="spellStart"/>
      <w:r>
        <w:rPr>
          <w:shd w:val="clear" w:color="auto" w:fill="FFFFFF"/>
        </w:rPr>
        <w:t>Тильзитский</w:t>
      </w:r>
      <w:proofErr w:type="spellEnd"/>
      <w:r>
        <w:rPr>
          <w:shd w:val="clear" w:color="auto" w:fill="FFFFFF"/>
        </w:rPr>
        <w:t xml:space="preserve"> мир. Война с Персией. Отечественная война 1812 г: основные сражения. Заграничный поход русской армии 1813-1814 гг. Венский конгресс. Священный союз.</w:t>
      </w:r>
    </w:p>
    <w:p w:rsidR="00896F72" w:rsidRDefault="00896F72" w:rsidP="00896F72">
      <w:pPr>
        <w:pStyle w:val="10"/>
        <w:tabs>
          <w:tab w:val="left" w:pos="0"/>
          <w:tab w:val="left" w:pos="142"/>
          <w:tab w:val="left" w:pos="284"/>
        </w:tabs>
        <w:spacing w:line="276" w:lineRule="auto"/>
        <w:jc w:val="both"/>
        <w:rPr>
          <w:shd w:val="clear" w:color="auto" w:fill="FFFFFF"/>
        </w:rPr>
      </w:pPr>
      <w:r>
        <w:rPr>
          <w:shd w:val="clear" w:color="auto" w:fill="FFFFFF"/>
        </w:rPr>
        <w:t>Восстание декабристов.</w:t>
      </w:r>
      <w:r>
        <w:rPr>
          <w:rStyle w:val="apple-converted-space"/>
          <w:rFonts w:eastAsia="SimSun"/>
          <w:b/>
          <w:bCs/>
          <w:shd w:val="clear" w:color="auto" w:fill="FFFFFF"/>
        </w:rPr>
        <w:t> </w:t>
      </w:r>
      <w:r>
        <w:rPr>
          <w:shd w:val="clear" w:color="auto" w:fill="FFFFFF"/>
        </w:rPr>
        <w:t>Последние годы царствования Александра I. Аракчеев А. А. «Союз спасения». «Союз благоденствия». «Северное тайное общество» и «Южное тайное общество». Выступление декабристов на Сенатской площади 14 декабря 1825 года.</w:t>
      </w:r>
    </w:p>
    <w:p w:rsidR="00896F72" w:rsidRDefault="00896F72" w:rsidP="00896F72">
      <w:pPr>
        <w:pStyle w:val="10"/>
        <w:tabs>
          <w:tab w:val="left" w:pos="0"/>
          <w:tab w:val="left" w:pos="142"/>
          <w:tab w:val="left" w:pos="284"/>
        </w:tabs>
        <w:spacing w:line="276" w:lineRule="auto"/>
        <w:jc w:val="both"/>
        <w:rPr>
          <w:shd w:val="clear" w:color="auto" w:fill="FFFFFF"/>
        </w:rPr>
      </w:pPr>
      <w:r>
        <w:rPr>
          <w:shd w:val="clear" w:color="auto" w:fill="FFFFFF"/>
        </w:rPr>
        <w:t>Россия при Николае</w:t>
      </w:r>
      <w:r>
        <w:rPr>
          <w:rStyle w:val="apple-converted-space"/>
          <w:rFonts w:eastAsia="SimSun"/>
          <w:b/>
          <w:bCs/>
          <w:shd w:val="clear" w:color="auto" w:fill="FFFFFF"/>
        </w:rPr>
        <w:t> </w:t>
      </w:r>
      <w:r>
        <w:rPr>
          <w:shd w:val="clear" w:color="auto" w:fill="FFFFFF"/>
        </w:rPr>
        <w:t>I: внутренняя и внешняя политика.</w:t>
      </w:r>
      <w:r>
        <w:rPr>
          <w:rStyle w:val="apple-converted-space"/>
          <w:rFonts w:eastAsia="SimSun"/>
          <w:b/>
          <w:bCs/>
          <w:shd w:val="clear" w:color="auto" w:fill="FFFFFF"/>
        </w:rPr>
        <w:t> </w:t>
      </w:r>
      <w:r>
        <w:rPr>
          <w:shd w:val="clear" w:color="auto" w:fill="FFFFFF"/>
        </w:rPr>
        <w:t xml:space="preserve">Николай I . Расправа над декабристами. Кодификация законов, М. М. Сперанский. Реформы П. Д. Киселева и Е. Ф. </w:t>
      </w:r>
      <w:proofErr w:type="spellStart"/>
      <w:r>
        <w:rPr>
          <w:shd w:val="clear" w:color="auto" w:fill="FFFFFF"/>
        </w:rPr>
        <w:t>Канкрина</w:t>
      </w:r>
      <w:proofErr w:type="spellEnd"/>
      <w:r>
        <w:rPr>
          <w:shd w:val="clear" w:color="auto" w:fill="FFFFFF"/>
        </w:rPr>
        <w:t>. Война с Персией. Война с Турцией. Кавказская война. Договоры с Китаем. Крымская война: причины, участники, ход военных действий, итоги. Парижский мирный договор.</w:t>
      </w:r>
    </w:p>
    <w:p w:rsidR="00896F72" w:rsidRDefault="00896F72" w:rsidP="00896F72">
      <w:pPr>
        <w:pStyle w:val="10"/>
        <w:tabs>
          <w:tab w:val="left" w:pos="0"/>
          <w:tab w:val="left" w:pos="142"/>
          <w:tab w:val="left" w:pos="284"/>
        </w:tabs>
        <w:spacing w:line="276" w:lineRule="auto"/>
        <w:jc w:val="both"/>
        <w:rPr>
          <w:shd w:val="clear" w:color="auto" w:fill="FFFFFF"/>
        </w:rPr>
      </w:pPr>
      <w:r>
        <w:rPr>
          <w:shd w:val="clear" w:color="auto" w:fill="FFFFFF"/>
        </w:rPr>
        <w:t>Общественная мысль в 1830-1850 гг.</w:t>
      </w:r>
      <w:r>
        <w:rPr>
          <w:rStyle w:val="apple-converted-space"/>
          <w:rFonts w:eastAsia="SimSun"/>
          <w:b/>
          <w:bCs/>
          <w:shd w:val="clear" w:color="auto" w:fill="FFFFFF"/>
        </w:rPr>
        <w:t> </w:t>
      </w:r>
      <w:r>
        <w:rPr>
          <w:shd w:val="clear" w:color="auto" w:fill="FFFFFF"/>
        </w:rPr>
        <w:t>«Общество любомудров». «Теория официальной народности». Западники и славянофилы. «Общинный социализм» А. И. Герцена. Петрашевцы.</w:t>
      </w:r>
    </w:p>
    <w:p w:rsidR="00896F72" w:rsidRDefault="00896F72" w:rsidP="00896F72">
      <w:pPr>
        <w:pStyle w:val="10"/>
        <w:tabs>
          <w:tab w:val="left" w:pos="0"/>
          <w:tab w:val="left" w:pos="142"/>
          <w:tab w:val="left" w:pos="284"/>
        </w:tabs>
        <w:spacing w:line="276" w:lineRule="auto"/>
        <w:jc w:val="both"/>
        <w:rPr>
          <w:shd w:val="clear" w:color="auto" w:fill="FFFFFF"/>
        </w:rPr>
      </w:pPr>
      <w:r>
        <w:rPr>
          <w:shd w:val="clear" w:color="auto" w:fill="FFFFFF"/>
        </w:rPr>
        <w:t>Русская культура в первой половине</w:t>
      </w:r>
      <w:r>
        <w:rPr>
          <w:rStyle w:val="apple-converted-space"/>
          <w:rFonts w:eastAsia="SimSun"/>
          <w:b/>
          <w:bCs/>
          <w:shd w:val="clear" w:color="auto" w:fill="FFFFFF"/>
        </w:rPr>
        <w:t> </w:t>
      </w:r>
      <w:r>
        <w:rPr>
          <w:shd w:val="clear" w:color="auto" w:fill="FFFFFF"/>
        </w:rPr>
        <w:t>XIX</w:t>
      </w:r>
      <w:r>
        <w:rPr>
          <w:rStyle w:val="apple-converted-space"/>
          <w:rFonts w:eastAsia="SimSun"/>
          <w:b/>
          <w:bCs/>
          <w:shd w:val="clear" w:color="auto" w:fill="FFFFFF"/>
        </w:rPr>
        <w:t> </w:t>
      </w:r>
      <w:r>
        <w:rPr>
          <w:shd w:val="clear" w:color="auto" w:fill="FFFFFF"/>
        </w:rPr>
        <w:t>века.</w:t>
      </w:r>
      <w:r>
        <w:rPr>
          <w:rStyle w:val="apple-converted-space"/>
          <w:rFonts w:eastAsia="SimSun"/>
          <w:b/>
          <w:bCs/>
          <w:shd w:val="clear" w:color="auto" w:fill="FFFFFF"/>
        </w:rPr>
        <w:t> </w:t>
      </w:r>
      <w:r>
        <w:rPr>
          <w:shd w:val="clear" w:color="auto" w:fill="FFFFFF"/>
        </w:rPr>
        <w:t>Развитие системы образования: университеты, институты, реальные училища. Развитие науки. Литература: романтизм, реализм. Искусство (живопись)Скульптура. Архитектура. Театр. Музыка.</w:t>
      </w:r>
    </w:p>
    <w:p w:rsidR="00896F72" w:rsidRDefault="00896F72" w:rsidP="00896F72">
      <w:pPr>
        <w:pStyle w:val="10"/>
        <w:tabs>
          <w:tab w:val="left" w:pos="0"/>
          <w:tab w:val="left" w:pos="142"/>
          <w:tab w:val="left" w:pos="284"/>
        </w:tabs>
        <w:spacing w:line="276" w:lineRule="auto"/>
        <w:jc w:val="both"/>
        <w:rPr>
          <w:shd w:val="clear" w:color="auto" w:fill="FFFFFF"/>
        </w:rPr>
      </w:pPr>
      <w:r>
        <w:rPr>
          <w:shd w:val="clear" w:color="auto" w:fill="FFFFFF"/>
        </w:rPr>
        <w:t>Александр</w:t>
      </w:r>
      <w:r>
        <w:rPr>
          <w:rStyle w:val="apple-converted-space"/>
          <w:rFonts w:eastAsia="SimSun"/>
          <w:b/>
          <w:bCs/>
          <w:shd w:val="clear" w:color="auto" w:fill="FFFFFF"/>
        </w:rPr>
        <w:t> </w:t>
      </w:r>
      <w:r>
        <w:rPr>
          <w:shd w:val="clear" w:color="auto" w:fill="FFFFFF"/>
        </w:rPr>
        <w:t>II. Реформы 1860-1870-х гг.</w:t>
      </w:r>
      <w:r>
        <w:rPr>
          <w:rStyle w:val="apple-converted-space"/>
          <w:rFonts w:eastAsia="SimSun"/>
          <w:b/>
          <w:bCs/>
          <w:shd w:val="clear" w:color="auto" w:fill="FFFFFF"/>
        </w:rPr>
        <w:t> </w:t>
      </w:r>
      <w:r>
        <w:rPr>
          <w:shd w:val="clear" w:color="auto" w:fill="FFFFFF"/>
        </w:rPr>
        <w:t>Александр II. Отмена крепостного права: причины, разработка реформы, проведение. Значение отмены крепостного права в России. Земская реформа. Судебная реформа. Городская реформа. Военная реформа. Реформа просвещения. Реформа печати. Значение либеральных реформ.</w:t>
      </w:r>
    </w:p>
    <w:p w:rsidR="00896F72" w:rsidRDefault="00896F72" w:rsidP="00896F72">
      <w:pPr>
        <w:pStyle w:val="10"/>
        <w:tabs>
          <w:tab w:val="left" w:pos="0"/>
          <w:tab w:val="left" w:pos="142"/>
          <w:tab w:val="left" w:pos="284"/>
        </w:tabs>
        <w:spacing w:line="276" w:lineRule="auto"/>
        <w:jc w:val="both"/>
        <w:rPr>
          <w:shd w:val="clear" w:color="auto" w:fill="FFFFFF"/>
        </w:rPr>
      </w:pPr>
      <w:r>
        <w:rPr>
          <w:shd w:val="clear" w:color="auto" w:fill="FFFFFF"/>
        </w:rPr>
        <w:t>Общественное движение второй половины</w:t>
      </w:r>
      <w:r>
        <w:rPr>
          <w:rStyle w:val="apple-converted-space"/>
          <w:rFonts w:eastAsia="SimSun"/>
          <w:b/>
          <w:bCs/>
          <w:shd w:val="clear" w:color="auto" w:fill="FFFFFF"/>
        </w:rPr>
        <w:t> </w:t>
      </w:r>
      <w:r>
        <w:rPr>
          <w:shd w:val="clear" w:color="auto" w:fill="FFFFFF"/>
        </w:rPr>
        <w:t>XIX</w:t>
      </w:r>
      <w:r>
        <w:rPr>
          <w:rStyle w:val="apple-converted-space"/>
          <w:rFonts w:eastAsia="SimSun"/>
          <w:b/>
          <w:bCs/>
          <w:shd w:val="clear" w:color="auto" w:fill="FFFFFF"/>
        </w:rPr>
        <w:t> </w:t>
      </w:r>
      <w:r>
        <w:rPr>
          <w:shd w:val="clear" w:color="auto" w:fill="FFFFFF"/>
        </w:rPr>
        <w:t>вв.</w:t>
      </w:r>
      <w:r>
        <w:rPr>
          <w:rStyle w:val="apple-converted-space"/>
          <w:rFonts w:eastAsia="SimSun"/>
          <w:b/>
          <w:bCs/>
          <w:shd w:val="clear" w:color="auto" w:fill="FFFFFF"/>
        </w:rPr>
        <w:t> </w:t>
      </w:r>
      <w:r>
        <w:rPr>
          <w:shd w:val="clear" w:color="auto" w:fill="FFFFFF"/>
        </w:rPr>
        <w:t>Либеральные идеи. Теория «крестьянского социализма». «Земля и воля». Народничество. Три течения в народничестве: бунтарское, заговорщическое, пропагандистское. «Хождение в народ». Раскол «Земли и воли»: «Черный передел» и «Народная воля». Убийство Александра II. Рабочее движение. «Освобождение труда». В. И. Ульянов (Ленин).</w:t>
      </w:r>
    </w:p>
    <w:p w:rsidR="00896F72" w:rsidRDefault="00896F72" w:rsidP="00896F72">
      <w:pPr>
        <w:pStyle w:val="10"/>
        <w:tabs>
          <w:tab w:val="left" w:pos="0"/>
          <w:tab w:val="left" w:pos="142"/>
          <w:tab w:val="left" w:pos="284"/>
        </w:tabs>
        <w:spacing w:line="276" w:lineRule="auto"/>
        <w:jc w:val="both"/>
        <w:rPr>
          <w:shd w:val="clear" w:color="auto" w:fill="FFFFFF"/>
        </w:rPr>
      </w:pPr>
      <w:r>
        <w:rPr>
          <w:shd w:val="clear" w:color="auto" w:fill="FFFFFF"/>
        </w:rPr>
        <w:t>Внутренняя и внешняя политика Александра</w:t>
      </w:r>
      <w:r>
        <w:rPr>
          <w:rStyle w:val="apple-converted-space"/>
          <w:rFonts w:eastAsia="SimSun"/>
          <w:b/>
          <w:bCs/>
          <w:shd w:val="clear" w:color="auto" w:fill="FFFFFF"/>
        </w:rPr>
        <w:t> </w:t>
      </w:r>
      <w:r>
        <w:rPr>
          <w:shd w:val="clear" w:color="auto" w:fill="FFFFFF"/>
        </w:rPr>
        <w:t>III.</w:t>
      </w:r>
      <w:r>
        <w:rPr>
          <w:rStyle w:val="apple-converted-space"/>
          <w:rFonts w:eastAsia="SimSun"/>
          <w:b/>
          <w:bCs/>
          <w:shd w:val="clear" w:color="auto" w:fill="FFFFFF"/>
        </w:rPr>
        <w:t> </w:t>
      </w:r>
      <w:r>
        <w:rPr>
          <w:shd w:val="clear" w:color="auto" w:fill="FFFFFF"/>
        </w:rPr>
        <w:t>Александр III. Контрреформы. Русско-турецкая война 1877-1878 гг. Образование военных блоков.</w:t>
      </w:r>
    </w:p>
    <w:p w:rsidR="00896F72" w:rsidRDefault="00896F72" w:rsidP="00896F72">
      <w:pPr>
        <w:pStyle w:val="10"/>
        <w:tabs>
          <w:tab w:val="left" w:pos="0"/>
          <w:tab w:val="left" w:pos="142"/>
          <w:tab w:val="left" w:pos="284"/>
        </w:tabs>
        <w:spacing w:line="276" w:lineRule="auto"/>
        <w:jc w:val="both"/>
        <w:rPr>
          <w:shd w:val="clear" w:color="auto" w:fill="FFFFFF"/>
        </w:rPr>
      </w:pPr>
      <w:r>
        <w:rPr>
          <w:shd w:val="clear" w:color="auto" w:fill="FFFFFF"/>
        </w:rPr>
        <w:t>Культура второй половины</w:t>
      </w:r>
      <w:r>
        <w:rPr>
          <w:rStyle w:val="apple-converted-space"/>
          <w:rFonts w:eastAsia="SimSun"/>
          <w:b/>
          <w:bCs/>
          <w:shd w:val="clear" w:color="auto" w:fill="FFFFFF"/>
        </w:rPr>
        <w:t> </w:t>
      </w:r>
      <w:r>
        <w:rPr>
          <w:shd w:val="clear" w:color="auto" w:fill="FFFFFF"/>
        </w:rPr>
        <w:t>XIX</w:t>
      </w:r>
      <w:r>
        <w:rPr>
          <w:rStyle w:val="apple-converted-space"/>
          <w:rFonts w:eastAsia="SimSun"/>
          <w:b/>
          <w:bCs/>
          <w:shd w:val="clear" w:color="auto" w:fill="FFFFFF"/>
        </w:rPr>
        <w:t> </w:t>
      </w:r>
      <w:r>
        <w:rPr>
          <w:shd w:val="clear" w:color="auto" w:fill="FFFFFF"/>
        </w:rPr>
        <w:t>в.</w:t>
      </w:r>
      <w:r>
        <w:rPr>
          <w:rStyle w:val="apple-converted-space"/>
          <w:rFonts w:eastAsia="SimSun"/>
          <w:b/>
          <w:bCs/>
          <w:shd w:val="clear" w:color="auto" w:fill="FFFFFF"/>
        </w:rPr>
        <w:t> </w:t>
      </w:r>
      <w:r>
        <w:rPr>
          <w:shd w:val="clear" w:color="auto" w:fill="FFFFFF"/>
        </w:rPr>
        <w:t>Процесс демократизации культуры. Система образования. Развитие науки. Литература. Искусство. Живопись. Скульптура. Архитектура. Театр. Музыка. Печать и книгоиздательское дело.</w:t>
      </w:r>
    </w:p>
    <w:p w:rsidR="00896F72" w:rsidRDefault="00896F72" w:rsidP="003667F1">
      <w:pPr>
        <w:pStyle w:val="10"/>
        <w:tabs>
          <w:tab w:val="left" w:pos="0"/>
          <w:tab w:val="left" w:pos="142"/>
          <w:tab w:val="left" w:pos="284"/>
        </w:tabs>
        <w:spacing w:line="276" w:lineRule="auto"/>
        <w:jc w:val="both"/>
        <w:rPr>
          <w:b/>
          <w:sz w:val="28"/>
          <w:szCs w:val="28"/>
          <w:shd w:val="clear" w:color="auto" w:fill="FFFFFF"/>
        </w:rPr>
      </w:pPr>
      <w:r>
        <w:rPr>
          <w:b/>
          <w:bCs/>
          <w:sz w:val="26"/>
          <w:szCs w:val="26"/>
          <w:shd w:val="clear" w:color="auto" w:fill="FFFFFF"/>
        </w:rPr>
        <w:t xml:space="preserve">Контроль. </w:t>
      </w:r>
      <w:r>
        <w:rPr>
          <w:shd w:val="clear" w:color="auto" w:fill="FFFFFF"/>
        </w:rPr>
        <w:t>Проверка уровня знаний и умений по пройденной теме. Решение заданий части А, В, С.</w:t>
      </w:r>
    </w:p>
    <w:p w:rsidR="00471318" w:rsidRPr="00896F72" w:rsidRDefault="00471318" w:rsidP="00896F72">
      <w:pPr>
        <w:shd w:val="clear" w:color="auto" w:fill="FFFFFF"/>
        <w:tabs>
          <w:tab w:val="left" w:pos="0"/>
          <w:tab w:val="left" w:pos="142"/>
          <w:tab w:val="left" w:pos="284"/>
        </w:tabs>
        <w:jc w:val="both"/>
        <w:rPr>
          <w:rFonts w:ascii="Times New Roman" w:hAnsi="Times New Roman" w:cs="Times New Roman"/>
          <w:sz w:val="24"/>
          <w:shd w:val="clear" w:color="auto" w:fill="FFFFFF"/>
        </w:rPr>
      </w:pPr>
      <w:bookmarkStart w:id="2" w:name="_GoBack"/>
      <w:bookmarkEnd w:id="2"/>
    </w:p>
    <w:p w:rsidR="00737AE0" w:rsidRPr="00471318" w:rsidRDefault="00471318" w:rsidP="00471318">
      <w:pPr>
        <w:spacing w:line="100" w:lineRule="atLeast"/>
        <w:rPr>
          <w:rFonts w:ascii="Times New Roman" w:hAnsi="Times New Roman" w:cs="Times New Roman"/>
          <w:b/>
          <w:bCs/>
          <w:sz w:val="28"/>
          <w:szCs w:val="28"/>
          <w:u w:val="single"/>
          <w:shd w:val="clear" w:color="auto" w:fill="FFFFFF"/>
        </w:rPr>
      </w:pPr>
      <w:r w:rsidRPr="00471318">
        <w:rPr>
          <w:rFonts w:ascii="Times New Roman" w:hAnsi="Times New Roman" w:cs="Times New Roman"/>
          <w:b/>
          <w:sz w:val="28"/>
          <w:szCs w:val="28"/>
          <w:u w:val="single"/>
          <w:shd w:val="clear" w:color="auto" w:fill="FFFFFF"/>
        </w:rPr>
        <w:t>Календарно-тематический план</w:t>
      </w:r>
      <w:r>
        <w:rPr>
          <w:rFonts w:ascii="Times New Roman" w:hAnsi="Times New Roman" w:cs="Times New Roman"/>
          <w:b/>
          <w:sz w:val="28"/>
          <w:szCs w:val="28"/>
          <w:u w:val="single"/>
          <w:shd w:val="clear" w:color="auto" w:fill="FFFFFF"/>
        </w:rPr>
        <w:t xml:space="preserve"> по элективному курсу «Практикум по истории» 10 класс</w:t>
      </w:r>
    </w:p>
    <w:p w:rsidR="00737AE0" w:rsidRPr="00471318" w:rsidRDefault="00737AE0" w:rsidP="00737AE0">
      <w:pPr>
        <w:spacing w:line="100" w:lineRule="atLeast"/>
        <w:rPr>
          <w:rFonts w:ascii="Times New Roman" w:hAnsi="Times New Roman" w:cs="Times New Roman"/>
          <w:b/>
          <w:sz w:val="28"/>
          <w:szCs w:val="28"/>
          <w:u w:val="single"/>
          <w:shd w:val="clear" w:color="auto" w:fill="FFFFFF"/>
        </w:rPr>
      </w:pPr>
    </w:p>
    <w:tbl>
      <w:tblPr>
        <w:tblW w:w="15717" w:type="dxa"/>
        <w:tblInd w:w="-134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/>
      </w:tblPr>
      <w:tblGrid>
        <w:gridCol w:w="506"/>
        <w:gridCol w:w="2679"/>
        <w:gridCol w:w="759"/>
        <w:gridCol w:w="4028"/>
        <w:gridCol w:w="2629"/>
        <w:gridCol w:w="2741"/>
        <w:gridCol w:w="1412"/>
        <w:gridCol w:w="963"/>
      </w:tblGrid>
      <w:tr w:rsidR="00BF360B" w:rsidTr="004A5C13">
        <w:tc>
          <w:tcPr>
            <w:tcW w:w="506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a7"/>
              <w:snapToGrid w:val="0"/>
              <w:rPr>
                <w:rFonts w:ascii="Times New Roman" w:hAnsi="Times New Roman"/>
                <w:b/>
                <w:bCs/>
                <w:sz w:val="24"/>
              </w:rPr>
            </w:pPr>
            <w:r>
              <w:rPr>
                <w:rFonts w:ascii="Times New Roman" w:hAnsi="Times New Roman"/>
                <w:b/>
                <w:bCs/>
                <w:sz w:val="24"/>
              </w:rPr>
              <w:t>№</w:t>
            </w:r>
          </w:p>
          <w:p w:rsidR="00BF360B" w:rsidRDefault="00BF360B" w:rsidP="00BF3550">
            <w:pPr>
              <w:pStyle w:val="a7"/>
              <w:rPr>
                <w:rFonts w:ascii="Times New Roman" w:hAnsi="Times New Roman"/>
                <w:b/>
                <w:bCs/>
                <w:sz w:val="24"/>
              </w:rPr>
            </w:pPr>
            <w:r>
              <w:rPr>
                <w:rFonts w:ascii="Times New Roman" w:hAnsi="Times New Roman"/>
                <w:b/>
                <w:bCs/>
                <w:sz w:val="24"/>
              </w:rPr>
              <w:t>п/п</w:t>
            </w:r>
          </w:p>
        </w:tc>
        <w:tc>
          <w:tcPr>
            <w:tcW w:w="2679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a7"/>
              <w:snapToGrid w:val="0"/>
              <w:jc w:val="center"/>
              <w:rPr>
                <w:rFonts w:ascii="Times New Roman" w:hAnsi="Times New Roman"/>
                <w:b/>
                <w:bCs/>
                <w:sz w:val="24"/>
              </w:rPr>
            </w:pPr>
            <w:proofErr w:type="spellStart"/>
            <w:r>
              <w:rPr>
                <w:rFonts w:ascii="Times New Roman" w:hAnsi="Times New Roman"/>
                <w:b/>
                <w:bCs/>
                <w:sz w:val="24"/>
              </w:rPr>
              <w:t>Раздел,тема</w:t>
            </w:r>
            <w:proofErr w:type="spellEnd"/>
            <w:r>
              <w:rPr>
                <w:rFonts w:ascii="Times New Roman" w:hAnsi="Times New Roman"/>
                <w:b/>
                <w:bCs/>
                <w:sz w:val="24"/>
              </w:rPr>
              <w:t xml:space="preserve"> урока</w:t>
            </w:r>
          </w:p>
        </w:tc>
        <w:tc>
          <w:tcPr>
            <w:tcW w:w="759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a7"/>
              <w:snapToGrid w:val="0"/>
              <w:rPr>
                <w:rFonts w:ascii="Times New Roman" w:hAnsi="Times New Roman"/>
                <w:b/>
                <w:bCs/>
                <w:sz w:val="24"/>
              </w:rPr>
            </w:pPr>
            <w:r>
              <w:rPr>
                <w:rFonts w:ascii="Times New Roman" w:hAnsi="Times New Roman"/>
                <w:b/>
                <w:bCs/>
                <w:sz w:val="24"/>
              </w:rPr>
              <w:t>Кол-во</w:t>
            </w:r>
          </w:p>
          <w:p w:rsidR="00BF360B" w:rsidRDefault="00BF360B" w:rsidP="00BF3550">
            <w:pPr>
              <w:pStyle w:val="a7"/>
              <w:rPr>
                <w:rFonts w:ascii="Times New Roman" w:hAnsi="Times New Roman"/>
                <w:b/>
                <w:bCs/>
                <w:sz w:val="24"/>
              </w:rPr>
            </w:pPr>
            <w:r>
              <w:rPr>
                <w:rFonts w:ascii="Times New Roman" w:hAnsi="Times New Roman"/>
                <w:b/>
                <w:bCs/>
                <w:sz w:val="24"/>
              </w:rPr>
              <w:t>часов</w:t>
            </w:r>
          </w:p>
        </w:tc>
        <w:tc>
          <w:tcPr>
            <w:tcW w:w="4028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a7"/>
              <w:snapToGrid w:val="0"/>
              <w:jc w:val="center"/>
              <w:rPr>
                <w:rFonts w:ascii="Times New Roman" w:hAnsi="Times New Roman"/>
                <w:b/>
                <w:bCs/>
                <w:sz w:val="24"/>
              </w:rPr>
            </w:pPr>
            <w:r>
              <w:rPr>
                <w:rFonts w:ascii="Times New Roman" w:hAnsi="Times New Roman"/>
                <w:b/>
                <w:bCs/>
                <w:sz w:val="24"/>
              </w:rPr>
              <w:t>Элементы содержания</w:t>
            </w:r>
          </w:p>
        </w:tc>
        <w:tc>
          <w:tcPr>
            <w:tcW w:w="2629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a7"/>
              <w:snapToGrid w:val="0"/>
              <w:jc w:val="center"/>
              <w:rPr>
                <w:rFonts w:ascii="Times New Roman" w:hAnsi="Times New Roman"/>
                <w:b/>
                <w:bCs/>
                <w:sz w:val="24"/>
              </w:rPr>
            </w:pPr>
            <w:r>
              <w:rPr>
                <w:rFonts w:ascii="Times New Roman" w:hAnsi="Times New Roman"/>
                <w:b/>
                <w:bCs/>
                <w:sz w:val="24"/>
              </w:rPr>
              <w:t>Требования к уровню подготовки</w:t>
            </w:r>
          </w:p>
          <w:p w:rsidR="00BF360B" w:rsidRDefault="00BF360B" w:rsidP="00BF3550">
            <w:pPr>
              <w:pStyle w:val="a7"/>
              <w:jc w:val="center"/>
              <w:rPr>
                <w:rFonts w:ascii="Times New Roman" w:hAnsi="Times New Roman"/>
                <w:b/>
                <w:bCs/>
                <w:sz w:val="24"/>
              </w:rPr>
            </w:pPr>
            <w:r>
              <w:rPr>
                <w:rFonts w:ascii="Times New Roman" w:hAnsi="Times New Roman"/>
                <w:b/>
                <w:bCs/>
                <w:sz w:val="24"/>
              </w:rPr>
              <w:t>обучающихся</w:t>
            </w:r>
          </w:p>
        </w:tc>
        <w:tc>
          <w:tcPr>
            <w:tcW w:w="2741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a7"/>
              <w:snapToGrid w:val="0"/>
              <w:rPr>
                <w:rFonts w:ascii="Times New Roman" w:hAnsi="Times New Roman"/>
                <w:b/>
                <w:bCs/>
                <w:sz w:val="24"/>
              </w:rPr>
            </w:pPr>
            <w:r>
              <w:rPr>
                <w:rFonts w:ascii="Times New Roman" w:hAnsi="Times New Roman"/>
                <w:b/>
                <w:bCs/>
                <w:sz w:val="24"/>
              </w:rPr>
              <w:t>Термины, понятия,</w:t>
            </w:r>
          </w:p>
          <w:p w:rsidR="00BF360B" w:rsidRDefault="00BF360B" w:rsidP="00BF3550">
            <w:pPr>
              <w:pStyle w:val="a7"/>
              <w:rPr>
                <w:rFonts w:ascii="Times New Roman" w:hAnsi="Times New Roman"/>
                <w:b/>
                <w:bCs/>
                <w:sz w:val="24"/>
              </w:rPr>
            </w:pPr>
            <w:proofErr w:type="spellStart"/>
            <w:r>
              <w:rPr>
                <w:rFonts w:ascii="Times New Roman" w:hAnsi="Times New Roman"/>
                <w:b/>
                <w:bCs/>
                <w:sz w:val="24"/>
              </w:rPr>
              <w:t>персонали</w:t>
            </w:r>
            <w:proofErr w:type="spellEnd"/>
          </w:p>
        </w:tc>
        <w:tc>
          <w:tcPr>
            <w:tcW w:w="1412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a7"/>
              <w:snapToGrid w:val="0"/>
              <w:rPr>
                <w:rFonts w:ascii="Times New Roman" w:hAnsi="Times New Roman"/>
                <w:b/>
                <w:bCs/>
                <w:sz w:val="24"/>
              </w:rPr>
            </w:pPr>
            <w:r>
              <w:rPr>
                <w:rFonts w:ascii="Times New Roman" w:hAnsi="Times New Roman"/>
                <w:b/>
                <w:bCs/>
                <w:sz w:val="24"/>
              </w:rPr>
              <w:t xml:space="preserve">Домашнее </w:t>
            </w:r>
          </w:p>
          <w:p w:rsidR="00BF360B" w:rsidRDefault="00BF360B" w:rsidP="00BF3550">
            <w:pPr>
              <w:pStyle w:val="a7"/>
              <w:rPr>
                <w:rFonts w:ascii="Times New Roman" w:hAnsi="Times New Roman"/>
                <w:b/>
                <w:bCs/>
                <w:sz w:val="24"/>
              </w:rPr>
            </w:pPr>
            <w:r>
              <w:rPr>
                <w:rFonts w:ascii="Times New Roman" w:hAnsi="Times New Roman"/>
                <w:b/>
                <w:bCs/>
                <w:sz w:val="24"/>
              </w:rPr>
              <w:t>задание</w:t>
            </w:r>
          </w:p>
        </w:tc>
        <w:tc>
          <w:tcPr>
            <w:tcW w:w="963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a7"/>
              <w:snapToGrid w:val="0"/>
              <w:rPr>
                <w:rFonts w:ascii="Times New Roman" w:hAnsi="Times New Roman"/>
                <w:b/>
                <w:bCs/>
                <w:sz w:val="24"/>
              </w:rPr>
            </w:pPr>
            <w:r>
              <w:rPr>
                <w:rFonts w:ascii="Times New Roman" w:hAnsi="Times New Roman"/>
                <w:b/>
                <w:bCs/>
                <w:sz w:val="24"/>
              </w:rPr>
              <w:t>Дата</w:t>
            </w:r>
          </w:p>
          <w:p w:rsidR="00BF360B" w:rsidRDefault="00BD15FD" w:rsidP="00BF3550">
            <w:pPr>
              <w:pStyle w:val="a7"/>
              <w:rPr>
                <w:rFonts w:ascii="Times New Roman" w:hAnsi="Times New Roman"/>
                <w:b/>
                <w:bCs/>
                <w:sz w:val="24"/>
              </w:rPr>
            </w:pPr>
            <w:r>
              <w:rPr>
                <w:rFonts w:ascii="Times New Roman" w:hAnsi="Times New Roman"/>
                <w:b/>
                <w:bCs/>
                <w:sz w:val="24"/>
              </w:rPr>
              <w:t>проведения</w:t>
            </w:r>
          </w:p>
        </w:tc>
      </w:tr>
      <w:tr w:rsidR="00BF360B" w:rsidTr="004A5C13">
        <w:tc>
          <w:tcPr>
            <w:tcW w:w="50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a7"/>
              <w:snapToGrid w:val="0"/>
              <w:jc w:val="center"/>
            </w:pPr>
            <w:r>
              <w:t>1</w:t>
            </w:r>
          </w:p>
        </w:tc>
        <w:tc>
          <w:tcPr>
            <w:tcW w:w="267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a7"/>
              <w:snapToGrid w:val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Введение</w:t>
            </w:r>
          </w:p>
        </w:tc>
        <w:tc>
          <w:tcPr>
            <w:tcW w:w="75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a7"/>
              <w:snapToGrid w:val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</w:t>
            </w:r>
          </w:p>
        </w:tc>
        <w:tc>
          <w:tcPr>
            <w:tcW w:w="4028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tabs>
                <w:tab w:val="left" w:pos="0"/>
                <w:tab w:val="left" w:pos="142"/>
                <w:tab w:val="left" w:pos="284"/>
              </w:tabs>
              <w:snapToGrid w:val="0"/>
              <w:jc w:val="both"/>
              <w:rPr>
                <w:rFonts w:ascii="Times New Roman" w:hAnsi="Times New Roman" w:cs="Times New Roman"/>
                <w:sz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hd w:val="clear" w:color="auto" w:fill="FFFFFF"/>
              </w:rPr>
              <w:t xml:space="preserve">Основные структурные и содержательные характеристики экзаменационной работы по истории. Требования к уровню подготовки выпускников. Кодификатор элементов содержания по истории для </w:t>
            </w:r>
            <w:proofErr w:type="spellStart"/>
            <w:r>
              <w:rPr>
                <w:rFonts w:ascii="Times New Roman" w:hAnsi="Times New Roman" w:cs="Times New Roman"/>
                <w:sz w:val="24"/>
                <w:shd w:val="clear" w:color="auto" w:fill="FFFFFF"/>
              </w:rPr>
              <w:t>КИМов</w:t>
            </w:r>
            <w:proofErr w:type="spellEnd"/>
            <w:r>
              <w:rPr>
                <w:rFonts w:ascii="Times New Roman" w:hAnsi="Times New Roman" w:cs="Times New Roman"/>
                <w:sz w:val="24"/>
                <w:shd w:val="clear" w:color="auto" w:fill="FFFFFF"/>
              </w:rPr>
              <w:t>. Оценка выполнения заданий ЕГЭ. Критерии оценки выполненной работы.</w:t>
            </w:r>
          </w:p>
        </w:tc>
        <w:tc>
          <w:tcPr>
            <w:tcW w:w="262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snapToGrid w:val="0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Знать </w:t>
            </w:r>
            <w:proofErr w:type="spellStart"/>
            <w:r>
              <w:rPr>
                <w:rFonts w:ascii="Times New Roman" w:hAnsi="Times New Roman"/>
                <w:sz w:val="24"/>
              </w:rPr>
              <w:t>требования,предъявляемые</w:t>
            </w:r>
            <w:proofErr w:type="spellEnd"/>
            <w:r>
              <w:rPr>
                <w:rFonts w:ascii="Times New Roman" w:hAnsi="Times New Roman"/>
                <w:sz w:val="24"/>
              </w:rPr>
              <w:t xml:space="preserve"> участникам ЕГЭ.</w:t>
            </w:r>
          </w:p>
        </w:tc>
        <w:tc>
          <w:tcPr>
            <w:tcW w:w="2741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a7"/>
              <w:snapToGrid w:val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кодификатор</w:t>
            </w:r>
          </w:p>
        </w:tc>
        <w:tc>
          <w:tcPr>
            <w:tcW w:w="1412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402F84" w:rsidRDefault="00BF360B" w:rsidP="00402F84">
            <w:pPr>
              <w:rPr>
                <w:b/>
                <w:u w:val="single"/>
              </w:rPr>
            </w:pPr>
            <w:r>
              <w:rPr>
                <w:rFonts w:ascii="Times New Roman" w:hAnsi="Times New Roman"/>
                <w:sz w:val="24"/>
              </w:rPr>
              <w:t>Стр.7</w:t>
            </w:r>
            <w:r w:rsidR="00402F84">
              <w:rPr>
                <w:b/>
                <w:u w:val="single"/>
              </w:rPr>
              <w:t xml:space="preserve"> далее везде!:</w:t>
            </w:r>
          </w:p>
          <w:p w:rsidR="00BF360B" w:rsidRDefault="00402F84" w:rsidP="00402F84">
            <w:pPr>
              <w:pStyle w:val="a7"/>
              <w:snapToGrid w:val="0"/>
              <w:rPr>
                <w:rFonts w:ascii="Times New Roman" w:hAnsi="Times New Roman"/>
                <w:sz w:val="24"/>
              </w:rPr>
            </w:pPr>
            <w:r w:rsidRPr="00D02298">
              <w:rPr>
                <w:b/>
                <w:u w:val="single"/>
              </w:rPr>
              <w:t>даты, термины</w:t>
            </w:r>
            <w:r>
              <w:rPr>
                <w:b/>
              </w:rPr>
              <w:t xml:space="preserve">, исторические деятели (персоналии), </w:t>
            </w:r>
            <w:r w:rsidRPr="00D02298">
              <w:rPr>
                <w:b/>
                <w:u w:val="single"/>
              </w:rPr>
              <w:t xml:space="preserve">карта </w:t>
            </w:r>
            <w:r>
              <w:rPr>
                <w:b/>
              </w:rPr>
              <w:t>по теме</w:t>
            </w:r>
          </w:p>
        </w:tc>
        <w:tc>
          <w:tcPr>
            <w:tcW w:w="963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4A5C13" w:rsidP="00BF3550">
            <w:pPr>
              <w:pStyle w:val="a7"/>
              <w:snapToGrid w:val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 неделя</w:t>
            </w:r>
          </w:p>
        </w:tc>
      </w:tr>
      <w:tr w:rsidR="00BF360B" w:rsidTr="004A5C13">
        <w:trPr>
          <w:trHeight w:val="2786"/>
        </w:trPr>
        <w:tc>
          <w:tcPr>
            <w:tcW w:w="50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a7"/>
              <w:snapToGrid w:val="0"/>
              <w:jc w:val="center"/>
            </w:pPr>
            <w:r>
              <w:t>2</w:t>
            </w:r>
          </w:p>
        </w:tc>
        <w:tc>
          <w:tcPr>
            <w:tcW w:w="267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3"/>
              <w:tabs>
                <w:tab w:val="left" w:pos="0"/>
                <w:tab w:val="left" w:pos="142"/>
                <w:tab w:val="left" w:pos="284"/>
              </w:tabs>
              <w:snapToGrid w:val="0"/>
              <w:spacing w:line="276" w:lineRule="auto"/>
              <w:jc w:val="center"/>
              <w:rPr>
                <w:rStyle w:val="a4"/>
                <w:sz w:val="24"/>
                <w:szCs w:val="24"/>
                <w:u w:val="single"/>
                <w:shd w:val="clear" w:color="auto" w:fill="FFFFFF"/>
              </w:rPr>
            </w:pPr>
            <w:r>
              <w:rPr>
                <w:rStyle w:val="a4"/>
                <w:sz w:val="24"/>
                <w:szCs w:val="24"/>
                <w:u w:val="single"/>
                <w:shd w:val="clear" w:color="auto" w:fill="FFFFFF"/>
              </w:rPr>
              <w:t xml:space="preserve">Раздел «История России с древнейших времен до </w:t>
            </w:r>
            <w:r>
              <w:rPr>
                <w:rStyle w:val="apple-converted-space"/>
                <w:rFonts w:eastAsia="SimSun"/>
                <w:i/>
                <w:iCs/>
                <w:sz w:val="24"/>
                <w:u w:val="single"/>
                <w:shd w:val="clear" w:color="auto" w:fill="FFFFFF"/>
              </w:rPr>
              <w:t> </w:t>
            </w:r>
            <w:r>
              <w:rPr>
                <w:rStyle w:val="a4"/>
                <w:sz w:val="24"/>
                <w:szCs w:val="24"/>
                <w:u w:val="single"/>
                <w:shd w:val="clear" w:color="auto" w:fill="FFFFFF"/>
              </w:rPr>
              <w:t>XI</w:t>
            </w:r>
            <w:r>
              <w:rPr>
                <w:rStyle w:val="a4"/>
                <w:sz w:val="24"/>
                <w:szCs w:val="24"/>
                <w:u w:val="single"/>
                <w:shd w:val="clear" w:color="auto" w:fill="FFFFFF"/>
                <w:lang w:val="en-US"/>
              </w:rPr>
              <w:t>I</w:t>
            </w:r>
            <w:r>
              <w:rPr>
                <w:rStyle w:val="a4"/>
                <w:sz w:val="24"/>
                <w:szCs w:val="24"/>
                <w:u w:val="single"/>
                <w:shd w:val="clear" w:color="auto" w:fill="FFFFFF"/>
              </w:rPr>
              <w:t xml:space="preserve"> </w:t>
            </w:r>
            <w:proofErr w:type="gramStart"/>
            <w:r>
              <w:rPr>
                <w:rStyle w:val="a4"/>
                <w:sz w:val="24"/>
                <w:szCs w:val="24"/>
                <w:u w:val="single"/>
                <w:shd w:val="clear" w:color="auto" w:fill="FFFFFF"/>
              </w:rPr>
              <w:t>в</w:t>
            </w:r>
            <w:proofErr w:type="gramEnd"/>
            <w:r>
              <w:rPr>
                <w:rStyle w:val="a4"/>
                <w:sz w:val="24"/>
                <w:szCs w:val="24"/>
                <w:u w:val="single"/>
                <w:shd w:val="clear" w:color="auto" w:fill="FFFFFF"/>
              </w:rPr>
              <w:t>.»</w:t>
            </w:r>
          </w:p>
          <w:p w:rsidR="00BF360B" w:rsidRDefault="00BF360B" w:rsidP="00BF3550">
            <w:pPr>
              <w:tabs>
                <w:tab w:val="left" w:pos="0"/>
                <w:tab w:val="left" w:pos="142"/>
                <w:tab w:val="left" w:pos="284"/>
              </w:tabs>
              <w:snapToGrid w:val="0"/>
              <w:spacing w:before="28" w:after="28" w:line="276" w:lineRule="auto"/>
              <w:jc w:val="center"/>
              <w:rPr>
                <w:rStyle w:val="a4"/>
                <w:rFonts w:ascii="Times New Roman" w:hAnsi="Times New Roman"/>
                <w:sz w:val="24"/>
                <w:shd w:val="clear" w:color="auto" w:fill="FFFFFF"/>
              </w:rPr>
            </w:pPr>
            <w:r>
              <w:rPr>
                <w:rStyle w:val="a4"/>
                <w:rFonts w:ascii="Times New Roman" w:hAnsi="Times New Roman"/>
                <w:sz w:val="24"/>
                <w:u w:val="single"/>
                <w:shd w:val="clear" w:color="auto" w:fill="FFFFFF"/>
              </w:rPr>
              <w:t>В</w:t>
            </w:r>
            <w:r>
              <w:rPr>
                <w:rStyle w:val="a4"/>
                <w:rFonts w:ascii="Times New Roman" w:hAnsi="Times New Roman"/>
                <w:sz w:val="24"/>
                <w:shd w:val="clear" w:color="auto" w:fill="FFFFFF"/>
              </w:rPr>
              <w:t>осточные славяне: происхождение, быт и хозяйство.</w:t>
            </w:r>
          </w:p>
          <w:p w:rsidR="00BF360B" w:rsidRDefault="00BF360B" w:rsidP="00BF3550">
            <w:pPr>
              <w:tabs>
                <w:tab w:val="left" w:pos="0"/>
                <w:tab w:val="left" w:pos="142"/>
                <w:tab w:val="left" w:pos="284"/>
              </w:tabs>
              <w:snapToGrid w:val="0"/>
              <w:spacing w:before="28" w:after="28" w:line="276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5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a7"/>
              <w:snapToGrid w:val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4028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10"/>
              <w:tabs>
                <w:tab w:val="left" w:pos="0"/>
                <w:tab w:val="left" w:pos="142"/>
                <w:tab w:val="left" w:pos="284"/>
              </w:tabs>
              <w:snapToGrid w:val="0"/>
              <w:spacing w:line="276" w:lineRule="auto"/>
              <w:jc w:val="both"/>
              <w:rPr>
                <w:shd w:val="clear" w:color="auto" w:fill="FFFFFF"/>
              </w:rPr>
            </w:pPr>
            <w:r>
              <w:rPr>
                <w:rStyle w:val="apple-converted-space"/>
                <w:rFonts w:eastAsia="SimSun"/>
                <w:bCs/>
                <w:shd w:val="clear" w:color="auto" w:fill="FFFFFF"/>
              </w:rPr>
              <w:t> </w:t>
            </w:r>
            <w:r>
              <w:rPr>
                <w:shd w:val="clear" w:color="auto" w:fill="FFFFFF"/>
              </w:rPr>
              <w:t xml:space="preserve">Восточнославянские племена и их соседи. Индоевропейцы. Славяне: западные, восточные, южные. Взаимоотношения славян с </w:t>
            </w:r>
            <w:proofErr w:type="spellStart"/>
            <w:r>
              <w:rPr>
                <w:shd w:val="clear" w:color="auto" w:fill="FFFFFF"/>
              </w:rPr>
              <w:t>фино-угорскими</w:t>
            </w:r>
            <w:proofErr w:type="spellEnd"/>
            <w:r>
              <w:rPr>
                <w:shd w:val="clear" w:color="auto" w:fill="FFFFFF"/>
              </w:rPr>
              <w:t xml:space="preserve"> и балтийскими племенами.</w:t>
            </w:r>
          </w:p>
          <w:p w:rsidR="00BF360B" w:rsidRDefault="00BF360B" w:rsidP="00BF3550">
            <w:pPr>
              <w:pStyle w:val="10"/>
              <w:tabs>
                <w:tab w:val="left" w:pos="0"/>
                <w:tab w:val="left" w:pos="142"/>
                <w:tab w:val="left" w:pos="284"/>
              </w:tabs>
              <w:spacing w:line="276" w:lineRule="auto"/>
              <w:jc w:val="both"/>
            </w:pPr>
          </w:p>
        </w:tc>
        <w:tc>
          <w:tcPr>
            <w:tcW w:w="262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a7"/>
              <w:snapToGrid w:val="0"/>
              <w:rPr>
                <w:rFonts w:ascii="Times New Roman" w:hAnsi="Times New Roman"/>
                <w:sz w:val="24"/>
              </w:rPr>
            </w:pPr>
          </w:p>
          <w:p w:rsidR="00BF360B" w:rsidRDefault="00BF360B" w:rsidP="00BF3550">
            <w:pPr>
              <w:snapToGrid w:val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Умение сравнивать, устанавливать причинно-следственные связи; умение работать по карте</w:t>
            </w:r>
          </w:p>
          <w:p w:rsidR="00BF360B" w:rsidRDefault="00BF360B" w:rsidP="00BF3550">
            <w:pPr>
              <w:pStyle w:val="a7"/>
              <w:rPr>
                <w:rFonts w:ascii="Times New Roman" w:hAnsi="Times New Roman"/>
                <w:sz w:val="24"/>
              </w:rPr>
            </w:pPr>
          </w:p>
          <w:p w:rsidR="00BF360B" w:rsidRDefault="00BF360B" w:rsidP="00BF3550">
            <w:pPr>
              <w:pStyle w:val="a7"/>
              <w:rPr>
                <w:rFonts w:ascii="Times New Roman" w:hAnsi="Times New Roman"/>
                <w:sz w:val="24"/>
              </w:rPr>
            </w:pPr>
          </w:p>
          <w:p w:rsidR="00BF360B" w:rsidRDefault="00BF360B" w:rsidP="00BF3550">
            <w:pPr>
              <w:pStyle w:val="a7"/>
              <w:rPr>
                <w:rFonts w:ascii="Times New Roman" w:hAnsi="Times New Roman"/>
                <w:sz w:val="24"/>
              </w:rPr>
            </w:pPr>
          </w:p>
          <w:p w:rsidR="00BF360B" w:rsidRDefault="00BF360B" w:rsidP="00BF3550">
            <w:pPr>
              <w:pStyle w:val="a7"/>
              <w:rPr>
                <w:rFonts w:ascii="Times New Roman" w:hAnsi="Times New Roman"/>
                <w:sz w:val="24"/>
              </w:rPr>
            </w:pPr>
          </w:p>
          <w:p w:rsidR="00BF360B" w:rsidRDefault="00BF360B" w:rsidP="00BF3550">
            <w:pPr>
              <w:pStyle w:val="a7"/>
              <w:rPr>
                <w:rFonts w:ascii="Times New Roman" w:hAnsi="Times New Roman"/>
                <w:sz w:val="24"/>
              </w:rPr>
            </w:pPr>
          </w:p>
          <w:p w:rsidR="00BF360B" w:rsidRDefault="00BF360B" w:rsidP="00BF3550">
            <w:pPr>
              <w:pStyle w:val="a7"/>
              <w:rPr>
                <w:rFonts w:ascii="Times New Roman" w:hAnsi="Times New Roman"/>
                <w:sz w:val="24"/>
              </w:rPr>
            </w:pPr>
          </w:p>
          <w:p w:rsidR="00BF360B" w:rsidRDefault="00BF360B" w:rsidP="00BF3550">
            <w:pPr>
              <w:pStyle w:val="a7"/>
              <w:rPr>
                <w:rFonts w:ascii="Times New Roman" w:hAnsi="Times New Roman"/>
                <w:sz w:val="24"/>
              </w:rPr>
            </w:pPr>
          </w:p>
          <w:p w:rsidR="00BF360B" w:rsidRDefault="00BF360B" w:rsidP="00BF3550">
            <w:pPr>
              <w:pStyle w:val="a7"/>
              <w:rPr>
                <w:rFonts w:ascii="Times New Roman" w:hAnsi="Times New Roman"/>
                <w:sz w:val="24"/>
              </w:rPr>
            </w:pPr>
          </w:p>
          <w:p w:rsidR="00BF360B" w:rsidRDefault="00BF360B" w:rsidP="00BF3550">
            <w:pPr>
              <w:pStyle w:val="a7"/>
              <w:rPr>
                <w:rFonts w:ascii="Times New Roman" w:hAnsi="Times New Roman"/>
                <w:sz w:val="24"/>
              </w:rPr>
            </w:pPr>
          </w:p>
          <w:p w:rsidR="00BF360B" w:rsidRDefault="00BF360B" w:rsidP="00BF3550">
            <w:pPr>
              <w:pStyle w:val="a7"/>
              <w:rPr>
                <w:rFonts w:ascii="Times New Roman" w:hAnsi="Times New Roman"/>
                <w:sz w:val="24"/>
              </w:rPr>
            </w:pPr>
          </w:p>
          <w:p w:rsidR="00BF360B" w:rsidRDefault="00BF360B" w:rsidP="00BF3550">
            <w:pPr>
              <w:pStyle w:val="a7"/>
              <w:rPr>
                <w:rFonts w:ascii="Times New Roman" w:hAnsi="Times New Roman"/>
                <w:sz w:val="24"/>
              </w:rPr>
            </w:pPr>
          </w:p>
          <w:p w:rsidR="00BF360B" w:rsidRDefault="00BF360B" w:rsidP="00BF3550">
            <w:pPr>
              <w:pStyle w:val="a7"/>
              <w:rPr>
                <w:rFonts w:ascii="Times New Roman" w:hAnsi="Times New Roman"/>
                <w:sz w:val="24"/>
              </w:rPr>
            </w:pPr>
          </w:p>
          <w:p w:rsidR="00BF360B" w:rsidRDefault="00BF360B" w:rsidP="00BF3550">
            <w:pPr>
              <w:pStyle w:val="a7"/>
              <w:rPr>
                <w:rFonts w:ascii="Times New Roman" w:hAnsi="Times New Roman"/>
                <w:sz w:val="24"/>
              </w:rPr>
            </w:pPr>
          </w:p>
          <w:p w:rsidR="00BF360B" w:rsidRDefault="00BF360B" w:rsidP="00BF3550">
            <w:pPr>
              <w:pStyle w:val="a7"/>
              <w:rPr>
                <w:rFonts w:ascii="Times New Roman" w:hAnsi="Times New Roman"/>
                <w:sz w:val="24"/>
              </w:rPr>
            </w:pPr>
          </w:p>
          <w:p w:rsidR="00BF360B" w:rsidRDefault="00BF360B" w:rsidP="00BF3550">
            <w:pPr>
              <w:pStyle w:val="a7"/>
              <w:rPr>
                <w:rFonts w:ascii="Times New Roman" w:hAnsi="Times New Roman"/>
                <w:sz w:val="24"/>
              </w:rPr>
            </w:pPr>
          </w:p>
        </w:tc>
        <w:tc>
          <w:tcPr>
            <w:tcW w:w="2741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snapToGrid w:val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lastRenderedPageBreak/>
              <w:t>Племя,</w:t>
            </w:r>
          </w:p>
          <w:p w:rsidR="00BF360B" w:rsidRDefault="00BF360B" w:rsidP="00BF3550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индоевропейцы,</w:t>
            </w:r>
          </w:p>
          <w:p w:rsidR="00BF360B" w:rsidRDefault="00BF360B" w:rsidP="00BF3550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подсечно-огневая и переложная системы земледелия, быт, нравы, вервь, вече, язычество, народное ополчение</w:t>
            </w:r>
            <w:proofErr w:type="gramStart"/>
            <w:r>
              <w:rPr>
                <w:rFonts w:ascii="Times New Roman" w:hAnsi="Times New Roman"/>
                <w:sz w:val="24"/>
              </w:rPr>
              <w:t>.У</w:t>
            </w:r>
            <w:proofErr w:type="gramEnd"/>
            <w:r>
              <w:rPr>
                <w:rFonts w:ascii="Times New Roman" w:hAnsi="Times New Roman"/>
                <w:sz w:val="24"/>
              </w:rPr>
              <w:t xml:space="preserve"> в.до н.э.- выделение славянской общности из индоевропейце;</w:t>
            </w:r>
          </w:p>
          <w:p w:rsidR="00BF360B" w:rsidRDefault="00BF360B" w:rsidP="00BF3550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У в. – разделение славян на три ветви – восточную, западную, южную;</w:t>
            </w:r>
          </w:p>
          <w:p w:rsidR="00BF360B" w:rsidRDefault="00BF360B" w:rsidP="00BF3550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У-У111 вв. – заселение славянами Восточно-Европейской равнины </w:t>
            </w:r>
          </w:p>
          <w:p w:rsidR="00BF360B" w:rsidRDefault="00BF360B" w:rsidP="00BF3550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b/>
                <w:bCs/>
                <w:sz w:val="24"/>
              </w:rPr>
              <w:t>Нестор</w:t>
            </w:r>
            <w:r>
              <w:rPr>
                <w:rFonts w:ascii="Times New Roman" w:hAnsi="Times New Roman"/>
                <w:sz w:val="24"/>
              </w:rPr>
              <w:t>- монах, составитель «Повести временных лет»</w:t>
            </w:r>
          </w:p>
        </w:tc>
        <w:tc>
          <w:tcPr>
            <w:tcW w:w="1412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a7"/>
              <w:snapToGrid w:val="0"/>
              <w:rPr>
                <w:rFonts w:ascii="Times New Roman" w:hAnsi="Times New Roman"/>
                <w:sz w:val="24"/>
              </w:rPr>
            </w:pPr>
          </w:p>
        </w:tc>
        <w:tc>
          <w:tcPr>
            <w:tcW w:w="963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4A5C13" w:rsidP="00BF3550">
            <w:pPr>
              <w:pStyle w:val="a7"/>
              <w:snapToGrid w:val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 неделя</w:t>
            </w:r>
          </w:p>
        </w:tc>
      </w:tr>
      <w:tr w:rsidR="00BF360B" w:rsidTr="004A5C13">
        <w:tc>
          <w:tcPr>
            <w:tcW w:w="50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a7"/>
              <w:snapToGrid w:val="0"/>
              <w:jc w:val="center"/>
            </w:pPr>
            <w:r>
              <w:lastRenderedPageBreak/>
              <w:t>3</w:t>
            </w:r>
          </w:p>
        </w:tc>
        <w:tc>
          <w:tcPr>
            <w:tcW w:w="267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snapToGrid w:val="0"/>
              <w:spacing w:before="28" w:after="28"/>
              <w:rPr>
                <w:rFonts w:ascii="Times New Roman" w:hAnsi="Times New Roman"/>
              </w:rPr>
            </w:pPr>
          </w:p>
          <w:p w:rsidR="00BF360B" w:rsidRDefault="00BF360B" w:rsidP="00BF3550">
            <w:pPr>
              <w:tabs>
                <w:tab w:val="left" w:pos="0"/>
                <w:tab w:val="left" w:pos="142"/>
                <w:tab w:val="left" w:pos="284"/>
              </w:tabs>
              <w:snapToGrid w:val="0"/>
              <w:spacing w:before="28" w:after="28" w:line="276" w:lineRule="auto"/>
              <w:jc w:val="center"/>
              <w:rPr>
                <w:rStyle w:val="a4"/>
                <w:rFonts w:ascii="Times New Roman" w:hAnsi="Times New Roman"/>
                <w:sz w:val="24"/>
                <w:shd w:val="clear" w:color="auto" w:fill="FFFFFF"/>
              </w:rPr>
            </w:pPr>
            <w:r>
              <w:rPr>
                <w:rStyle w:val="a4"/>
                <w:rFonts w:ascii="Times New Roman" w:hAnsi="Times New Roman"/>
                <w:sz w:val="24"/>
                <w:shd w:val="clear" w:color="auto" w:fill="FFFFFF"/>
              </w:rPr>
              <w:t>Соседи восточных славян</w:t>
            </w:r>
          </w:p>
        </w:tc>
        <w:tc>
          <w:tcPr>
            <w:tcW w:w="75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a7"/>
              <w:snapToGrid w:val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4028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10"/>
              <w:tabs>
                <w:tab w:val="left" w:pos="0"/>
                <w:tab w:val="left" w:pos="142"/>
                <w:tab w:val="left" w:pos="284"/>
              </w:tabs>
              <w:snapToGrid w:val="0"/>
              <w:spacing w:line="276" w:lineRule="auto"/>
              <w:jc w:val="both"/>
              <w:rPr>
                <w:shd w:val="clear" w:color="auto" w:fill="FFFFFF"/>
              </w:rPr>
            </w:pPr>
            <w:r>
              <w:rPr>
                <w:rStyle w:val="apple-converted-space"/>
                <w:rFonts w:eastAsia="SimSun"/>
                <w:bCs/>
                <w:shd w:val="clear" w:color="auto" w:fill="FFFFFF"/>
              </w:rPr>
              <w:t> </w:t>
            </w:r>
            <w:r>
              <w:rPr>
                <w:shd w:val="clear" w:color="auto" w:fill="FFFFFF"/>
              </w:rPr>
              <w:t xml:space="preserve">Восточнославянские племена и их соседи. Индоевропейцы. Славяне: западные, восточные, южные. Взаимоотношения славян с </w:t>
            </w:r>
            <w:proofErr w:type="spellStart"/>
            <w:r>
              <w:rPr>
                <w:shd w:val="clear" w:color="auto" w:fill="FFFFFF"/>
              </w:rPr>
              <w:t>фино-угорскими</w:t>
            </w:r>
            <w:proofErr w:type="spellEnd"/>
            <w:r>
              <w:rPr>
                <w:shd w:val="clear" w:color="auto" w:fill="FFFFFF"/>
              </w:rPr>
              <w:t xml:space="preserve"> и балтийскими племенами.</w:t>
            </w:r>
          </w:p>
        </w:tc>
        <w:tc>
          <w:tcPr>
            <w:tcW w:w="262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snapToGrid w:val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Умения и навыки работать с исторической картой; правильно отвечать на поставленные вопросы; устанавливать причинно-следственные связи; родовая община → изменения в орудиях труда → соседская община → неравенство → государство.</w:t>
            </w:r>
          </w:p>
        </w:tc>
        <w:tc>
          <w:tcPr>
            <w:tcW w:w="2741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snapToGrid w:val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колонизация, полис, архонт, плуг, </w:t>
            </w:r>
            <w:proofErr w:type="spellStart"/>
            <w:r>
              <w:rPr>
                <w:rFonts w:ascii="Times New Roman" w:hAnsi="Times New Roman"/>
                <w:sz w:val="24"/>
              </w:rPr>
              <w:t>хакан</w:t>
            </w:r>
            <w:proofErr w:type="spellEnd"/>
            <w:r>
              <w:rPr>
                <w:rFonts w:ascii="Times New Roman" w:hAnsi="Times New Roman"/>
                <w:sz w:val="24"/>
              </w:rPr>
              <w:t xml:space="preserve"> (каган), дань.</w:t>
            </w:r>
          </w:p>
        </w:tc>
        <w:tc>
          <w:tcPr>
            <w:tcW w:w="1412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217D4C" w:rsidP="00BF3550">
            <w:pPr>
              <w:pStyle w:val="a7"/>
              <w:snapToGrid w:val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Теория темы, термины, схемы, карты, даты, персоналии</w:t>
            </w:r>
          </w:p>
        </w:tc>
        <w:tc>
          <w:tcPr>
            <w:tcW w:w="963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4A5C13" w:rsidP="00BF3550">
            <w:pPr>
              <w:pStyle w:val="a7"/>
              <w:snapToGrid w:val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3 неделя</w:t>
            </w:r>
          </w:p>
        </w:tc>
      </w:tr>
      <w:tr w:rsidR="00BF360B" w:rsidTr="004A5C13">
        <w:tc>
          <w:tcPr>
            <w:tcW w:w="50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a7"/>
              <w:snapToGrid w:val="0"/>
              <w:jc w:val="center"/>
            </w:pPr>
            <w:r>
              <w:t>4</w:t>
            </w:r>
          </w:p>
        </w:tc>
        <w:tc>
          <w:tcPr>
            <w:tcW w:w="267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snapToGrid w:val="0"/>
              <w:spacing w:before="28" w:after="28"/>
              <w:rPr>
                <w:sz w:val="32"/>
                <w:szCs w:val="32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Предпосылки создания государства у восточных славян</w:t>
            </w:r>
            <w:r>
              <w:rPr>
                <w:sz w:val="32"/>
                <w:szCs w:val="32"/>
              </w:rPr>
              <w:t>.</w:t>
            </w:r>
          </w:p>
          <w:p w:rsidR="00BF360B" w:rsidRDefault="00BF360B" w:rsidP="00BF3550">
            <w:pPr>
              <w:spacing w:before="28" w:after="28"/>
              <w:rPr>
                <w:rFonts w:ascii="Times New Roman" w:hAnsi="Times New Roman"/>
                <w:sz w:val="24"/>
              </w:rPr>
            </w:pPr>
          </w:p>
        </w:tc>
        <w:tc>
          <w:tcPr>
            <w:tcW w:w="75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a7"/>
              <w:snapToGrid w:val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4028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10"/>
              <w:tabs>
                <w:tab w:val="left" w:pos="0"/>
                <w:tab w:val="left" w:pos="142"/>
                <w:tab w:val="left" w:pos="284"/>
              </w:tabs>
              <w:snapToGrid w:val="0"/>
              <w:spacing w:line="276" w:lineRule="auto"/>
              <w:jc w:val="both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Возникновение государственности у восточных славян.</w:t>
            </w:r>
            <w:r>
              <w:rPr>
                <w:rStyle w:val="apple-converted-space"/>
                <w:rFonts w:eastAsia="SimSun"/>
                <w:bCs/>
                <w:shd w:val="clear" w:color="auto" w:fill="FFFFFF"/>
              </w:rPr>
              <w:t> </w:t>
            </w:r>
            <w:r>
              <w:rPr>
                <w:shd w:val="clear" w:color="auto" w:fill="FFFFFF"/>
              </w:rPr>
              <w:t>«Повесть временных лет». Дискуссия о происхождении Древнерусского государства и слова «Русь». Начало династии Рюриковичей.</w:t>
            </w:r>
          </w:p>
          <w:p w:rsidR="00BF360B" w:rsidRDefault="00BF360B" w:rsidP="00BF3550">
            <w:pPr>
              <w:pStyle w:val="10"/>
              <w:tabs>
                <w:tab w:val="left" w:pos="0"/>
                <w:tab w:val="left" w:pos="142"/>
                <w:tab w:val="left" w:pos="284"/>
              </w:tabs>
              <w:spacing w:line="276" w:lineRule="auto"/>
              <w:jc w:val="both"/>
            </w:pPr>
          </w:p>
        </w:tc>
        <w:tc>
          <w:tcPr>
            <w:tcW w:w="262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snapToGrid w:val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Выделять главное в тексте учебника; умение работать с картой; развивать умение составления схем.</w:t>
            </w:r>
          </w:p>
        </w:tc>
        <w:tc>
          <w:tcPr>
            <w:tcW w:w="2741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snapToGrid w:val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государство, предпосылки создания государства, конунг, князь</w:t>
            </w:r>
          </w:p>
          <w:p w:rsidR="00BF360B" w:rsidRDefault="00BF360B" w:rsidP="00BF3550">
            <w:pPr>
              <w:rPr>
                <w:rFonts w:ascii="Times New Roman" w:hAnsi="Times New Roman"/>
                <w:b/>
                <w:bCs/>
                <w:sz w:val="24"/>
              </w:rPr>
            </w:pPr>
            <w:proofErr w:type="spellStart"/>
            <w:r>
              <w:rPr>
                <w:rFonts w:ascii="Times New Roman" w:hAnsi="Times New Roman"/>
                <w:b/>
                <w:bCs/>
                <w:sz w:val="24"/>
              </w:rPr>
              <w:t>Рюрик</w:t>
            </w:r>
            <w:proofErr w:type="spellEnd"/>
            <w:r>
              <w:rPr>
                <w:rFonts w:ascii="Times New Roman" w:hAnsi="Times New Roman"/>
                <w:b/>
                <w:bCs/>
                <w:sz w:val="24"/>
              </w:rPr>
              <w:t xml:space="preserve">, Аскольд, </w:t>
            </w:r>
            <w:proofErr w:type="spellStart"/>
            <w:r>
              <w:rPr>
                <w:rFonts w:ascii="Times New Roman" w:hAnsi="Times New Roman"/>
                <w:b/>
                <w:bCs/>
                <w:sz w:val="24"/>
              </w:rPr>
              <w:t>Дир</w:t>
            </w:r>
            <w:proofErr w:type="spellEnd"/>
            <w:r>
              <w:rPr>
                <w:rFonts w:ascii="Times New Roman" w:hAnsi="Times New Roman"/>
                <w:b/>
                <w:bCs/>
                <w:sz w:val="24"/>
              </w:rPr>
              <w:t>, Кий, Щек, Хорив, Олег.</w:t>
            </w:r>
          </w:p>
          <w:p w:rsidR="00BF360B" w:rsidRDefault="00BF360B" w:rsidP="00BF3550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862 г.- призвание Рюрика</w:t>
            </w:r>
          </w:p>
          <w:p w:rsidR="00BF360B" w:rsidRDefault="00BF360B" w:rsidP="00BF3550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1Х век – образование Древнерусского государства</w:t>
            </w:r>
          </w:p>
          <w:p w:rsidR="00BF360B" w:rsidRDefault="00BF360B" w:rsidP="00BF3550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882-912 гг.- правление князя Олега в Киеве</w:t>
            </w:r>
          </w:p>
        </w:tc>
        <w:tc>
          <w:tcPr>
            <w:tcW w:w="1412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a7"/>
              <w:snapToGrid w:val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С 5</w:t>
            </w:r>
          </w:p>
          <w:p w:rsidR="00BF360B" w:rsidRDefault="00BF360B" w:rsidP="00BF3550">
            <w:pPr>
              <w:pStyle w:val="a7"/>
              <w:snapToGrid w:val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ВАРИАНТ 1</w:t>
            </w:r>
          </w:p>
          <w:p w:rsidR="00BF360B" w:rsidRDefault="00BF360B" w:rsidP="00BF3550">
            <w:pPr>
              <w:pStyle w:val="a7"/>
              <w:snapToGrid w:val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А 1</w:t>
            </w:r>
          </w:p>
          <w:p w:rsidR="00BF360B" w:rsidRDefault="00BF360B" w:rsidP="00BF3550">
            <w:pPr>
              <w:pStyle w:val="a7"/>
              <w:snapToGrid w:val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ВАРИАНТ 3</w:t>
            </w:r>
          </w:p>
        </w:tc>
        <w:tc>
          <w:tcPr>
            <w:tcW w:w="963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4A5C13" w:rsidP="00BF3550">
            <w:pPr>
              <w:pStyle w:val="a7"/>
              <w:snapToGrid w:val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4 неделя</w:t>
            </w:r>
          </w:p>
        </w:tc>
      </w:tr>
      <w:tr w:rsidR="00BF360B" w:rsidTr="004A5C13">
        <w:tc>
          <w:tcPr>
            <w:tcW w:w="50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a7"/>
              <w:snapToGrid w:val="0"/>
              <w:jc w:val="center"/>
            </w:pPr>
            <w:r>
              <w:t>5</w:t>
            </w:r>
          </w:p>
        </w:tc>
        <w:tc>
          <w:tcPr>
            <w:tcW w:w="267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snapToGrid w:val="0"/>
              <w:spacing w:before="28" w:after="28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Пра</w:t>
            </w:r>
            <w:r w:rsidR="00BF3550">
              <w:rPr>
                <w:rFonts w:ascii="Times New Roman" w:hAnsi="Times New Roman"/>
                <w:sz w:val="26"/>
                <w:szCs w:val="26"/>
              </w:rPr>
              <w:t xml:space="preserve">вление первых  </w:t>
            </w:r>
            <w:r w:rsidR="00BF3550">
              <w:rPr>
                <w:rFonts w:ascii="Times New Roman" w:hAnsi="Times New Roman"/>
                <w:sz w:val="26"/>
                <w:szCs w:val="26"/>
              </w:rPr>
              <w:lastRenderedPageBreak/>
              <w:t>киевских  князей</w:t>
            </w:r>
            <w:r>
              <w:rPr>
                <w:rFonts w:ascii="Times New Roman" w:hAnsi="Times New Roman"/>
                <w:sz w:val="26"/>
                <w:szCs w:val="26"/>
              </w:rPr>
              <w:t>.</w:t>
            </w:r>
          </w:p>
        </w:tc>
        <w:tc>
          <w:tcPr>
            <w:tcW w:w="75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a7"/>
              <w:snapToGrid w:val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lastRenderedPageBreak/>
              <w:t>1</w:t>
            </w:r>
          </w:p>
        </w:tc>
        <w:tc>
          <w:tcPr>
            <w:tcW w:w="4028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10"/>
              <w:tabs>
                <w:tab w:val="left" w:pos="0"/>
                <w:tab w:val="left" w:pos="142"/>
                <w:tab w:val="left" w:pos="284"/>
              </w:tabs>
              <w:snapToGrid w:val="0"/>
              <w:spacing w:line="276" w:lineRule="auto"/>
              <w:jc w:val="both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Русь при первых князьях.</w:t>
            </w:r>
            <w:r>
              <w:rPr>
                <w:rStyle w:val="apple-converted-space"/>
                <w:rFonts w:eastAsia="SimSun"/>
                <w:bCs/>
                <w:shd w:val="clear" w:color="auto" w:fill="FFFFFF"/>
              </w:rPr>
              <w:t> </w:t>
            </w:r>
            <w:r>
              <w:rPr>
                <w:shd w:val="clear" w:color="auto" w:fill="FFFFFF"/>
              </w:rPr>
              <w:t xml:space="preserve">Олег. </w:t>
            </w:r>
            <w:r>
              <w:rPr>
                <w:shd w:val="clear" w:color="auto" w:fill="FFFFFF"/>
              </w:rPr>
              <w:lastRenderedPageBreak/>
              <w:t>Военные походы, торговые договоры. Князь Игорь, полюдье. Княгиня Ольга: налоговая реформа. Святослав. Владимир Красно Солнышко. Принятие христианства на Руси. Христианская культура и языческие традиции. Княжение Ярослава Мудрого.  «Русская Правда». Категории населения. Владимир Мономах.</w:t>
            </w:r>
          </w:p>
        </w:tc>
        <w:tc>
          <w:tcPr>
            <w:tcW w:w="262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snapToGrid w:val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lastRenderedPageBreak/>
              <w:t xml:space="preserve">Продолжать развивать </w:t>
            </w:r>
            <w:r>
              <w:rPr>
                <w:rFonts w:ascii="Times New Roman" w:hAnsi="Times New Roman"/>
                <w:sz w:val="24"/>
              </w:rPr>
              <w:lastRenderedPageBreak/>
              <w:t>умение работать с исторической картой; учиться сравнивать, анализировать, делать выводы.</w:t>
            </w:r>
          </w:p>
          <w:p w:rsidR="00BF360B" w:rsidRDefault="00BF360B" w:rsidP="00BF3550">
            <w:pPr>
              <w:snapToGrid w:val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Умение сравнивать (языческая религия и христианство); умение выделять причины, ход, значение исторического события (принятие христианства).</w:t>
            </w:r>
          </w:p>
        </w:tc>
        <w:tc>
          <w:tcPr>
            <w:tcW w:w="2741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snapToGrid w:val="0"/>
              <w:rPr>
                <w:rFonts w:ascii="Times New Roman" w:hAnsi="Times New Roman"/>
                <w:sz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lastRenderedPageBreak/>
              <w:t xml:space="preserve">государство, полюдье, урок, </w:t>
            </w:r>
            <w:r>
              <w:rPr>
                <w:rFonts w:ascii="Times New Roman" w:hAnsi="Times New Roman"/>
                <w:sz w:val="22"/>
                <w:szCs w:val="22"/>
              </w:rPr>
              <w:lastRenderedPageBreak/>
              <w:t>погост</w:t>
            </w:r>
          </w:p>
          <w:p w:rsidR="00BF360B" w:rsidRDefault="00BF360B" w:rsidP="00BF3550">
            <w:pPr>
              <w:rPr>
                <w:rFonts w:ascii="Times New Roman" w:hAnsi="Times New Roman"/>
                <w:sz w:val="22"/>
              </w:rPr>
            </w:pPr>
            <w:r>
              <w:rPr>
                <w:rFonts w:ascii="Times New Roman" w:hAnsi="Times New Roman"/>
                <w:b/>
                <w:bCs/>
                <w:sz w:val="22"/>
                <w:szCs w:val="22"/>
              </w:rPr>
              <w:t>Олег</w:t>
            </w:r>
            <w:r>
              <w:rPr>
                <w:rFonts w:ascii="Times New Roman" w:hAnsi="Times New Roman"/>
                <w:sz w:val="22"/>
                <w:szCs w:val="22"/>
              </w:rPr>
              <w:t xml:space="preserve"> – киевский князь (882-912),  </w:t>
            </w:r>
            <w:r>
              <w:rPr>
                <w:rFonts w:ascii="Times New Roman" w:hAnsi="Times New Roman"/>
                <w:b/>
                <w:bCs/>
                <w:sz w:val="22"/>
                <w:szCs w:val="22"/>
              </w:rPr>
              <w:t>Игор</w:t>
            </w:r>
            <w:proofErr w:type="gramStart"/>
            <w:r>
              <w:rPr>
                <w:rFonts w:ascii="Times New Roman" w:hAnsi="Times New Roman"/>
                <w:b/>
                <w:bCs/>
                <w:sz w:val="22"/>
                <w:szCs w:val="22"/>
              </w:rPr>
              <w:t>ь</w:t>
            </w:r>
            <w:r>
              <w:rPr>
                <w:rFonts w:ascii="Times New Roman" w:hAnsi="Times New Roman"/>
                <w:sz w:val="22"/>
                <w:szCs w:val="22"/>
              </w:rPr>
              <w:t>-</w:t>
            </w:r>
            <w:proofErr w:type="gramEnd"/>
            <w:r>
              <w:rPr>
                <w:rFonts w:ascii="Times New Roman" w:hAnsi="Times New Roman"/>
                <w:sz w:val="22"/>
                <w:szCs w:val="22"/>
              </w:rPr>
              <w:t xml:space="preserve"> киевский князь (912-945), </w:t>
            </w:r>
            <w:r>
              <w:rPr>
                <w:rFonts w:ascii="Times New Roman" w:hAnsi="Times New Roman"/>
                <w:b/>
                <w:bCs/>
                <w:sz w:val="22"/>
                <w:szCs w:val="22"/>
              </w:rPr>
              <w:t>Ольга</w:t>
            </w:r>
            <w:r>
              <w:rPr>
                <w:rFonts w:ascii="Times New Roman" w:hAnsi="Times New Roman"/>
                <w:sz w:val="22"/>
                <w:szCs w:val="22"/>
              </w:rPr>
              <w:t xml:space="preserve"> – киевская княгиня (945-957), </w:t>
            </w:r>
            <w:r>
              <w:rPr>
                <w:rFonts w:ascii="Times New Roman" w:hAnsi="Times New Roman"/>
                <w:b/>
                <w:bCs/>
                <w:sz w:val="22"/>
                <w:szCs w:val="22"/>
              </w:rPr>
              <w:t>Святослав</w:t>
            </w:r>
            <w:r>
              <w:rPr>
                <w:rFonts w:ascii="Times New Roman" w:hAnsi="Times New Roman"/>
                <w:sz w:val="22"/>
                <w:szCs w:val="22"/>
              </w:rPr>
              <w:t xml:space="preserve"> – киевский князь (957-972)</w:t>
            </w:r>
          </w:p>
          <w:p w:rsidR="00BF360B" w:rsidRDefault="00BF360B" w:rsidP="00BF3550">
            <w:pPr>
              <w:snapToGrid w:val="0"/>
              <w:rPr>
                <w:rFonts w:ascii="Times New Roman" w:hAnsi="Times New Roman"/>
                <w:sz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язычество, пантеон, христианство, церковь, монастырь, ересь, церковный устав, митрополит, государство</w:t>
            </w:r>
          </w:p>
          <w:p w:rsidR="00BF360B" w:rsidRDefault="00BF360B" w:rsidP="00BF3550">
            <w:pPr>
              <w:rPr>
                <w:rFonts w:ascii="Times New Roman" w:hAnsi="Times New Roman"/>
                <w:sz w:val="22"/>
              </w:rPr>
            </w:pPr>
            <w:r>
              <w:rPr>
                <w:rFonts w:ascii="Times New Roman" w:hAnsi="Times New Roman"/>
                <w:b/>
                <w:bCs/>
                <w:sz w:val="22"/>
                <w:szCs w:val="22"/>
              </w:rPr>
              <w:t>Владимир Святославович Святой</w:t>
            </w:r>
            <w:r>
              <w:rPr>
                <w:rFonts w:ascii="Times New Roman" w:hAnsi="Times New Roman"/>
                <w:sz w:val="22"/>
                <w:szCs w:val="22"/>
              </w:rPr>
              <w:t>(980-1015)</w:t>
            </w:r>
          </w:p>
          <w:p w:rsidR="00BF360B" w:rsidRDefault="00BF360B" w:rsidP="00BF3550">
            <w:pPr>
              <w:rPr>
                <w:rFonts w:ascii="Times New Roman" w:hAnsi="Times New Roman"/>
                <w:sz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 xml:space="preserve"> 988 г.- крещение Владимира с дружиной (крещение Руси)</w:t>
            </w:r>
          </w:p>
          <w:p w:rsidR="00BF360B" w:rsidRDefault="00BF360B" w:rsidP="00BF3550">
            <w:pPr>
              <w:snapToGrid w:val="0"/>
              <w:rPr>
                <w:rFonts w:ascii="Times New Roman" w:hAnsi="Times New Roman"/>
                <w:sz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государство, усобица, политика, наместник, династический брак, холоп, рядович, смерд, закуп.</w:t>
            </w:r>
          </w:p>
          <w:p w:rsidR="00BF360B" w:rsidRDefault="00BF360B" w:rsidP="00BF3550">
            <w:pPr>
              <w:rPr>
                <w:rFonts w:ascii="Times New Roman" w:hAnsi="Times New Roman"/>
                <w:sz w:val="22"/>
              </w:rPr>
            </w:pPr>
            <w:r>
              <w:rPr>
                <w:rFonts w:ascii="Times New Roman" w:hAnsi="Times New Roman"/>
                <w:b/>
                <w:bCs/>
                <w:sz w:val="22"/>
                <w:szCs w:val="22"/>
              </w:rPr>
              <w:t>Ярослав Мудрый</w:t>
            </w:r>
            <w:r>
              <w:rPr>
                <w:rFonts w:ascii="Times New Roman" w:hAnsi="Times New Roman"/>
                <w:sz w:val="22"/>
                <w:szCs w:val="22"/>
              </w:rPr>
              <w:t xml:space="preserve">(1019-1054)- киевский князь, </w:t>
            </w:r>
            <w:r>
              <w:rPr>
                <w:rFonts w:ascii="Times New Roman" w:hAnsi="Times New Roman"/>
                <w:b/>
                <w:bCs/>
                <w:sz w:val="22"/>
                <w:szCs w:val="22"/>
              </w:rPr>
              <w:t>Константин Мономах</w:t>
            </w:r>
            <w:r>
              <w:rPr>
                <w:rFonts w:ascii="Times New Roman" w:hAnsi="Times New Roman"/>
                <w:sz w:val="22"/>
                <w:szCs w:val="22"/>
              </w:rPr>
              <w:t xml:space="preserve"> – византийский император</w:t>
            </w:r>
          </w:p>
        </w:tc>
        <w:tc>
          <w:tcPr>
            <w:tcW w:w="1412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217D4C" w:rsidP="00BF3550">
            <w:pPr>
              <w:pStyle w:val="a7"/>
              <w:snapToGrid w:val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lastRenderedPageBreak/>
              <w:t xml:space="preserve">Теория </w:t>
            </w:r>
            <w:r>
              <w:rPr>
                <w:rFonts w:ascii="Times New Roman" w:hAnsi="Times New Roman"/>
                <w:sz w:val="24"/>
              </w:rPr>
              <w:lastRenderedPageBreak/>
              <w:t xml:space="preserve">темы, термины, схемы, карты, даты, персоналии </w:t>
            </w:r>
            <w:r w:rsidR="00BF360B">
              <w:rPr>
                <w:rFonts w:ascii="Times New Roman" w:hAnsi="Times New Roman"/>
                <w:sz w:val="24"/>
              </w:rPr>
              <w:t>А 2, 1 ВАРИАНТ</w:t>
            </w:r>
          </w:p>
        </w:tc>
        <w:tc>
          <w:tcPr>
            <w:tcW w:w="963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4A5C13" w:rsidP="00BF3550">
            <w:pPr>
              <w:pStyle w:val="a7"/>
              <w:snapToGrid w:val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lastRenderedPageBreak/>
              <w:t xml:space="preserve">5 </w:t>
            </w:r>
            <w:r>
              <w:rPr>
                <w:rFonts w:ascii="Times New Roman" w:hAnsi="Times New Roman"/>
                <w:sz w:val="24"/>
              </w:rPr>
              <w:lastRenderedPageBreak/>
              <w:t>неделя</w:t>
            </w:r>
          </w:p>
        </w:tc>
      </w:tr>
      <w:tr w:rsidR="00BF360B" w:rsidTr="004A5C13">
        <w:tc>
          <w:tcPr>
            <w:tcW w:w="50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a7"/>
              <w:snapToGrid w:val="0"/>
              <w:jc w:val="center"/>
            </w:pPr>
            <w:r>
              <w:lastRenderedPageBreak/>
              <w:t>6</w:t>
            </w:r>
          </w:p>
        </w:tc>
        <w:tc>
          <w:tcPr>
            <w:tcW w:w="267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snapToGrid w:val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Культура Древней Руси.</w:t>
            </w:r>
          </w:p>
        </w:tc>
        <w:tc>
          <w:tcPr>
            <w:tcW w:w="75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a7"/>
              <w:snapToGrid w:val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4028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10"/>
              <w:tabs>
                <w:tab w:val="left" w:pos="0"/>
                <w:tab w:val="left" w:pos="142"/>
                <w:tab w:val="left" w:pos="284"/>
              </w:tabs>
              <w:snapToGrid w:val="0"/>
              <w:spacing w:line="276" w:lineRule="auto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Культура древней Руси.</w:t>
            </w:r>
            <w:r>
              <w:rPr>
                <w:rStyle w:val="apple-converted-space"/>
                <w:rFonts w:eastAsia="SimSun"/>
                <w:bCs/>
                <w:shd w:val="clear" w:color="auto" w:fill="FFFFFF"/>
              </w:rPr>
              <w:t> </w:t>
            </w:r>
            <w:r>
              <w:rPr>
                <w:shd w:val="clear" w:color="auto" w:fill="FFFFFF"/>
              </w:rPr>
              <w:t>Письменность и просвещение. Литература: «Повесть временных лет», «Слово о Законе и Благодати». Былины. Развитие зодчества (крестово-купольный храм). Живопись: иконопись, мозаика, фрески. Прикладное искусство.</w:t>
            </w:r>
          </w:p>
        </w:tc>
        <w:tc>
          <w:tcPr>
            <w:tcW w:w="262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a7"/>
              <w:snapToGrid w:val="0"/>
              <w:rPr>
                <w:rFonts w:ascii="Times New Roman" w:hAnsi="Times New Roman"/>
                <w:sz w:val="24"/>
              </w:rPr>
            </w:pPr>
          </w:p>
          <w:p w:rsidR="00BF360B" w:rsidRDefault="00BF360B" w:rsidP="00BF3550">
            <w:pPr>
              <w:snapToGrid w:val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Уметь выделять главное (истоки и особенности древнерусской культуры).</w:t>
            </w:r>
          </w:p>
          <w:p w:rsidR="00BF360B" w:rsidRDefault="00BF360B" w:rsidP="00BF3550">
            <w:pPr>
              <w:rPr>
                <w:rFonts w:ascii="Times New Roman" w:hAnsi="Times New Roman"/>
                <w:sz w:val="24"/>
              </w:rPr>
            </w:pPr>
          </w:p>
          <w:p w:rsidR="00BF360B" w:rsidRDefault="00BF360B" w:rsidP="00BF3550">
            <w:pPr>
              <w:pStyle w:val="a7"/>
              <w:rPr>
                <w:rFonts w:ascii="Times New Roman" w:hAnsi="Times New Roman"/>
                <w:sz w:val="24"/>
              </w:rPr>
            </w:pPr>
          </w:p>
          <w:p w:rsidR="00BF360B" w:rsidRDefault="00BF360B" w:rsidP="00BF3550">
            <w:pPr>
              <w:pStyle w:val="a7"/>
              <w:rPr>
                <w:rFonts w:ascii="Times New Roman" w:hAnsi="Times New Roman"/>
                <w:sz w:val="24"/>
              </w:rPr>
            </w:pPr>
          </w:p>
          <w:p w:rsidR="00BF360B" w:rsidRDefault="00BF360B" w:rsidP="00BF3550">
            <w:pPr>
              <w:pStyle w:val="a7"/>
              <w:rPr>
                <w:rFonts w:ascii="Times New Roman" w:hAnsi="Times New Roman"/>
                <w:sz w:val="24"/>
              </w:rPr>
            </w:pPr>
          </w:p>
          <w:p w:rsidR="00BF360B" w:rsidRDefault="00BF360B" w:rsidP="00BF3550">
            <w:pPr>
              <w:pStyle w:val="a7"/>
              <w:rPr>
                <w:rFonts w:ascii="Times New Roman" w:hAnsi="Times New Roman"/>
                <w:sz w:val="24"/>
              </w:rPr>
            </w:pPr>
          </w:p>
          <w:p w:rsidR="00BF360B" w:rsidRDefault="00BF360B" w:rsidP="00BF3550">
            <w:pPr>
              <w:pStyle w:val="a7"/>
              <w:rPr>
                <w:rFonts w:ascii="Times New Roman" w:hAnsi="Times New Roman"/>
                <w:sz w:val="24"/>
              </w:rPr>
            </w:pPr>
          </w:p>
          <w:p w:rsidR="00BF360B" w:rsidRDefault="00BF360B" w:rsidP="00BF3550">
            <w:pPr>
              <w:pStyle w:val="a7"/>
              <w:rPr>
                <w:rFonts w:ascii="Times New Roman" w:hAnsi="Times New Roman"/>
                <w:sz w:val="24"/>
              </w:rPr>
            </w:pPr>
          </w:p>
          <w:p w:rsidR="00BF360B" w:rsidRDefault="00BF360B" w:rsidP="00BF3550">
            <w:pPr>
              <w:pStyle w:val="a7"/>
              <w:rPr>
                <w:rFonts w:ascii="Times New Roman" w:hAnsi="Times New Roman"/>
                <w:sz w:val="24"/>
              </w:rPr>
            </w:pPr>
          </w:p>
          <w:p w:rsidR="00BF360B" w:rsidRDefault="00BF360B" w:rsidP="00BF3550">
            <w:pPr>
              <w:pStyle w:val="a7"/>
              <w:rPr>
                <w:rFonts w:ascii="Times New Roman" w:hAnsi="Times New Roman"/>
                <w:sz w:val="24"/>
              </w:rPr>
            </w:pPr>
          </w:p>
          <w:p w:rsidR="00BF360B" w:rsidRDefault="00BF360B" w:rsidP="00BF3550">
            <w:pPr>
              <w:pStyle w:val="a7"/>
              <w:rPr>
                <w:rFonts w:ascii="Times New Roman" w:hAnsi="Times New Roman"/>
                <w:sz w:val="24"/>
              </w:rPr>
            </w:pPr>
          </w:p>
          <w:p w:rsidR="00BF360B" w:rsidRDefault="00BF360B" w:rsidP="00BF3550">
            <w:pPr>
              <w:pStyle w:val="a7"/>
              <w:rPr>
                <w:rFonts w:ascii="Times New Roman" w:hAnsi="Times New Roman"/>
                <w:sz w:val="24"/>
              </w:rPr>
            </w:pPr>
          </w:p>
          <w:p w:rsidR="00BF360B" w:rsidRDefault="00BF360B" w:rsidP="00BF3550">
            <w:pPr>
              <w:pStyle w:val="a7"/>
              <w:rPr>
                <w:rFonts w:ascii="Times New Roman" w:hAnsi="Times New Roman"/>
                <w:sz w:val="24"/>
              </w:rPr>
            </w:pPr>
          </w:p>
          <w:p w:rsidR="00BF360B" w:rsidRDefault="00BF360B" w:rsidP="00BF3550">
            <w:pPr>
              <w:pStyle w:val="a7"/>
              <w:rPr>
                <w:rFonts w:ascii="Times New Roman" w:hAnsi="Times New Roman"/>
                <w:sz w:val="24"/>
              </w:rPr>
            </w:pPr>
          </w:p>
        </w:tc>
        <w:tc>
          <w:tcPr>
            <w:tcW w:w="2741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snapToGrid w:val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lastRenderedPageBreak/>
              <w:t xml:space="preserve">патриотизм, миниатюра, фреска, икона, скань, </w:t>
            </w:r>
            <w:proofErr w:type="spellStart"/>
            <w:r>
              <w:rPr>
                <w:rFonts w:ascii="Times New Roman" w:hAnsi="Times New Roman"/>
                <w:sz w:val="24"/>
              </w:rPr>
              <w:t>зернь</w:t>
            </w:r>
            <w:proofErr w:type="gramStart"/>
            <w:r>
              <w:rPr>
                <w:rFonts w:ascii="Times New Roman" w:hAnsi="Times New Roman"/>
                <w:sz w:val="24"/>
              </w:rPr>
              <w:t>,п</w:t>
            </w:r>
            <w:proofErr w:type="gramEnd"/>
            <w:r>
              <w:rPr>
                <w:rFonts w:ascii="Times New Roman" w:hAnsi="Times New Roman"/>
                <w:sz w:val="24"/>
              </w:rPr>
              <w:t>ерегородчатая</w:t>
            </w:r>
            <w:proofErr w:type="spellEnd"/>
            <w:r>
              <w:rPr>
                <w:rFonts w:ascii="Times New Roman" w:hAnsi="Times New Roman"/>
                <w:sz w:val="24"/>
              </w:rPr>
              <w:t xml:space="preserve"> эмаль.</w:t>
            </w:r>
          </w:p>
          <w:p w:rsidR="00BF360B" w:rsidRDefault="00BF360B" w:rsidP="00BF3550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вторая пол.1Х-Х вв.- проникновение славянской письменности на Русь,</w:t>
            </w:r>
          </w:p>
          <w:p w:rsidR="00BF360B" w:rsidRDefault="00BF360B" w:rsidP="00BF3550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1113г.-«Повесть временных лет»,</w:t>
            </w:r>
          </w:p>
          <w:p w:rsidR="00BF360B" w:rsidRDefault="00BF360B" w:rsidP="00BF3550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конец Х в. –начало каменного строительства (989 г.- Десятинная </w:t>
            </w:r>
            <w:r>
              <w:rPr>
                <w:rFonts w:ascii="Times New Roman" w:hAnsi="Times New Roman"/>
                <w:sz w:val="24"/>
              </w:rPr>
              <w:lastRenderedPageBreak/>
              <w:t>церковь в Киеве)</w:t>
            </w:r>
          </w:p>
          <w:p w:rsidR="00BF360B" w:rsidRDefault="00BF360B" w:rsidP="00BF3550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 xml:space="preserve">Л.: </w:t>
            </w:r>
            <w:r>
              <w:rPr>
                <w:rFonts w:ascii="Times New Roman" w:hAnsi="Times New Roman"/>
                <w:sz w:val="24"/>
              </w:rPr>
              <w:t xml:space="preserve">Нестор-монах </w:t>
            </w:r>
            <w:proofErr w:type="spellStart"/>
            <w:r>
              <w:rPr>
                <w:rFonts w:ascii="Times New Roman" w:hAnsi="Times New Roman"/>
                <w:sz w:val="24"/>
              </w:rPr>
              <w:t>Киево-Печорского</w:t>
            </w:r>
            <w:proofErr w:type="spellEnd"/>
            <w:r>
              <w:rPr>
                <w:rFonts w:ascii="Times New Roman" w:hAnsi="Times New Roman"/>
                <w:sz w:val="24"/>
              </w:rPr>
              <w:t xml:space="preserve"> монастыря, </w:t>
            </w:r>
            <w:proofErr w:type="spellStart"/>
            <w:r>
              <w:rPr>
                <w:rFonts w:ascii="Times New Roman" w:hAnsi="Times New Roman"/>
                <w:sz w:val="24"/>
              </w:rPr>
              <w:t>Иларион</w:t>
            </w:r>
            <w:proofErr w:type="spellEnd"/>
            <w:r>
              <w:rPr>
                <w:rFonts w:ascii="Times New Roman" w:hAnsi="Times New Roman"/>
                <w:sz w:val="24"/>
              </w:rPr>
              <w:t>- первый киевский митрополит</w:t>
            </w:r>
          </w:p>
        </w:tc>
        <w:tc>
          <w:tcPr>
            <w:tcW w:w="1412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217D4C" w:rsidP="00BF3550">
            <w:pPr>
              <w:pStyle w:val="a7"/>
              <w:snapToGrid w:val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lastRenderedPageBreak/>
              <w:t xml:space="preserve">Теория темы, термины, схемы, карты, даты, персоналии </w:t>
            </w:r>
            <w:r w:rsidR="00BF360B">
              <w:rPr>
                <w:rFonts w:ascii="Times New Roman" w:hAnsi="Times New Roman"/>
                <w:sz w:val="24"/>
              </w:rPr>
              <w:t>ВАРИАНТ 7</w:t>
            </w:r>
          </w:p>
          <w:p w:rsidR="00BF360B" w:rsidRDefault="00BF360B" w:rsidP="00BF3550">
            <w:pPr>
              <w:pStyle w:val="a7"/>
              <w:snapToGrid w:val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В12</w:t>
            </w:r>
          </w:p>
          <w:p w:rsidR="00BF360B" w:rsidRDefault="00BF360B" w:rsidP="00BF3550">
            <w:pPr>
              <w:pStyle w:val="a7"/>
              <w:snapToGrid w:val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В 13</w:t>
            </w:r>
          </w:p>
        </w:tc>
        <w:tc>
          <w:tcPr>
            <w:tcW w:w="963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4A5C13" w:rsidP="00BF3550">
            <w:pPr>
              <w:pStyle w:val="a7"/>
              <w:snapToGrid w:val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6 неделя</w:t>
            </w:r>
          </w:p>
        </w:tc>
      </w:tr>
      <w:tr w:rsidR="00BF360B" w:rsidTr="004A5C13">
        <w:tc>
          <w:tcPr>
            <w:tcW w:w="50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a7"/>
              <w:snapToGrid w:val="0"/>
              <w:jc w:val="center"/>
            </w:pPr>
            <w:r>
              <w:lastRenderedPageBreak/>
              <w:t>7</w:t>
            </w:r>
          </w:p>
        </w:tc>
        <w:tc>
          <w:tcPr>
            <w:tcW w:w="267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10"/>
              <w:tabs>
                <w:tab w:val="left" w:pos="0"/>
                <w:tab w:val="left" w:pos="142"/>
                <w:tab w:val="left" w:pos="284"/>
              </w:tabs>
              <w:snapToGrid w:val="0"/>
              <w:spacing w:line="276" w:lineRule="auto"/>
              <w:jc w:val="both"/>
              <w:rPr>
                <w:shd w:val="clear" w:color="auto" w:fill="FFFFFF"/>
              </w:rPr>
            </w:pPr>
            <w:r>
              <w:rPr>
                <w:b/>
                <w:shd w:val="clear" w:color="auto" w:fill="FFFFFF"/>
              </w:rPr>
              <w:t>Контроль</w:t>
            </w:r>
            <w:r>
              <w:rPr>
                <w:shd w:val="clear" w:color="auto" w:fill="FFFFFF"/>
              </w:rPr>
              <w:t>.</w:t>
            </w:r>
          </w:p>
        </w:tc>
        <w:tc>
          <w:tcPr>
            <w:tcW w:w="75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a7"/>
              <w:snapToGrid w:val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4028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10"/>
              <w:tabs>
                <w:tab w:val="left" w:pos="0"/>
                <w:tab w:val="left" w:pos="142"/>
                <w:tab w:val="left" w:pos="284"/>
              </w:tabs>
              <w:snapToGrid w:val="0"/>
              <w:spacing w:line="276" w:lineRule="auto"/>
              <w:jc w:val="both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 xml:space="preserve"> Проверка уровня знаний и умений по пройденной теме. Решение заданий части А, В, С.</w:t>
            </w:r>
          </w:p>
        </w:tc>
        <w:tc>
          <w:tcPr>
            <w:tcW w:w="262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a7"/>
              <w:snapToGrid w:val="0"/>
              <w:rPr>
                <w:rFonts w:ascii="Times New Roman" w:hAnsi="Times New Roman"/>
                <w:sz w:val="24"/>
              </w:rPr>
            </w:pPr>
          </w:p>
        </w:tc>
        <w:tc>
          <w:tcPr>
            <w:tcW w:w="2741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a7"/>
              <w:snapToGrid w:val="0"/>
              <w:rPr>
                <w:rFonts w:ascii="Times New Roman" w:hAnsi="Times New Roman"/>
                <w:sz w:val="24"/>
              </w:rPr>
            </w:pPr>
          </w:p>
        </w:tc>
        <w:tc>
          <w:tcPr>
            <w:tcW w:w="1412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a7"/>
              <w:snapToGrid w:val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 ВАРИАНТ</w:t>
            </w:r>
          </w:p>
        </w:tc>
        <w:tc>
          <w:tcPr>
            <w:tcW w:w="963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4A5C13" w:rsidP="00BF3550">
            <w:pPr>
              <w:pStyle w:val="a7"/>
              <w:snapToGrid w:val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7 неделя</w:t>
            </w:r>
          </w:p>
        </w:tc>
      </w:tr>
      <w:tr w:rsidR="00BF360B" w:rsidTr="004A5C13">
        <w:tc>
          <w:tcPr>
            <w:tcW w:w="50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a7"/>
              <w:snapToGrid w:val="0"/>
              <w:jc w:val="center"/>
            </w:pPr>
            <w:r>
              <w:t>8</w:t>
            </w:r>
          </w:p>
        </w:tc>
        <w:tc>
          <w:tcPr>
            <w:tcW w:w="267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AA7107">
            <w:pPr>
              <w:pStyle w:val="a7"/>
              <w:snapToGrid w:val="0"/>
              <w:rPr>
                <w:rStyle w:val="a4"/>
                <w:rFonts w:ascii="Times New Roman" w:hAnsi="Times New Roman"/>
                <w:sz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</w:rPr>
              <w:t>Раздел</w:t>
            </w:r>
            <w:proofErr w:type="gramStart"/>
            <w:r>
              <w:rPr>
                <w:rFonts w:ascii="Times New Roman" w:hAnsi="Times New Roman"/>
                <w:sz w:val="24"/>
              </w:rPr>
              <w:t xml:space="preserve"> :</w:t>
            </w:r>
            <w:proofErr w:type="gramEnd"/>
            <w:r>
              <w:rPr>
                <w:rFonts w:ascii="Times New Roman" w:hAnsi="Times New Roman"/>
                <w:sz w:val="24"/>
              </w:rPr>
              <w:t xml:space="preserve"> «</w:t>
            </w:r>
            <w:r>
              <w:rPr>
                <w:rStyle w:val="a4"/>
                <w:rFonts w:ascii="Times New Roman" w:hAnsi="Times New Roman"/>
                <w:b/>
                <w:sz w:val="24"/>
                <w:u w:val="single"/>
                <w:shd w:val="clear" w:color="auto" w:fill="FFFFFF"/>
              </w:rPr>
              <w:t>История России. XI</w:t>
            </w:r>
            <w:r>
              <w:rPr>
                <w:rStyle w:val="a4"/>
                <w:rFonts w:ascii="Times New Roman" w:hAnsi="Times New Roman"/>
                <w:b/>
                <w:sz w:val="24"/>
                <w:u w:val="single"/>
                <w:shd w:val="clear" w:color="auto" w:fill="FFFFFF"/>
                <w:lang w:val="en-US"/>
              </w:rPr>
              <w:t>I</w:t>
            </w:r>
            <w:r>
              <w:rPr>
                <w:rStyle w:val="a4"/>
                <w:rFonts w:ascii="Times New Roman" w:hAnsi="Times New Roman"/>
                <w:b/>
                <w:sz w:val="24"/>
                <w:u w:val="single"/>
                <w:shd w:val="clear" w:color="auto" w:fill="FFFFFF"/>
              </w:rPr>
              <w:t>-Х</w:t>
            </w:r>
            <w:r>
              <w:rPr>
                <w:rStyle w:val="a4"/>
                <w:rFonts w:ascii="Times New Roman" w:hAnsi="Times New Roman"/>
                <w:b/>
                <w:sz w:val="24"/>
                <w:u w:val="single"/>
                <w:shd w:val="clear" w:color="auto" w:fill="FFFFFF"/>
                <w:lang w:val="en-US"/>
              </w:rPr>
              <w:t>III</w:t>
            </w:r>
            <w:r>
              <w:rPr>
                <w:rStyle w:val="a4"/>
                <w:rFonts w:ascii="Times New Roman" w:hAnsi="Times New Roman"/>
                <w:b/>
                <w:sz w:val="24"/>
                <w:u w:val="single"/>
                <w:shd w:val="clear" w:color="auto" w:fill="FFFFFF"/>
              </w:rPr>
              <w:t xml:space="preserve"> в.»</w:t>
            </w:r>
            <w:r w:rsidR="00AA7107">
              <w:rPr>
                <w:rStyle w:val="a4"/>
                <w:rFonts w:ascii="Times New Roman" w:hAnsi="Times New Roman"/>
                <w:b/>
                <w:sz w:val="24"/>
                <w:u w:val="single"/>
                <w:shd w:val="clear" w:color="auto" w:fill="FFFFFF"/>
              </w:rPr>
              <w:t>.</w:t>
            </w:r>
            <w:r>
              <w:rPr>
                <w:rStyle w:val="a4"/>
                <w:rFonts w:ascii="Times New Roman" w:hAnsi="Times New Roman"/>
                <w:sz w:val="24"/>
                <w:shd w:val="clear" w:color="auto" w:fill="FFFFFF"/>
              </w:rPr>
              <w:t>Начало раздробления Древнерусского государства.</w:t>
            </w:r>
          </w:p>
        </w:tc>
        <w:tc>
          <w:tcPr>
            <w:tcW w:w="75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a7"/>
              <w:snapToGrid w:val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4028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10"/>
              <w:tabs>
                <w:tab w:val="left" w:pos="0"/>
                <w:tab w:val="left" w:pos="142"/>
                <w:tab w:val="left" w:pos="284"/>
              </w:tabs>
              <w:snapToGrid w:val="0"/>
              <w:spacing w:line="276" w:lineRule="auto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Феодальная раздробленность: причины, особенность.</w:t>
            </w:r>
            <w:r>
              <w:rPr>
                <w:rStyle w:val="apple-converted-space"/>
                <w:rFonts w:eastAsia="SimSun"/>
                <w:b/>
                <w:bCs/>
                <w:shd w:val="clear" w:color="auto" w:fill="FFFFFF"/>
              </w:rPr>
              <w:t> </w:t>
            </w:r>
            <w:r>
              <w:rPr>
                <w:shd w:val="clear" w:color="auto" w:fill="FFFFFF"/>
              </w:rPr>
              <w:t>Причины распада Древнерусского государства. Усиление экономической и политической самостоятельности русских земель.</w:t>
            </w:r>
          </w:p>
        </w:tc>
        <w:tc>
          <w:tcPr>
            <w:tcW w:w="262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snapToGrid w:val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Определять социально-экономические причины раздробленности. Выделять последствия раздробленности, развивать умение работать с картой, сводить знания в таблицы.</w:t>
            </w:r>
          </w:p>
        </w:tc>
        <w:tc>
          <w:tcPr>
            <w:tcW w:w="2741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snapToGrid w:val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усобица, ростовщик, рать, уделы, экономика, эксплуатация.Владимир Мономах113-1125гг.- правление Владимира Мономаха в Киеве; 1116 г. – поход против половцев; </w:t>
            </w:r>
          </w:p>
          <w:p w:rsidR="00BF360B" w:rsidRDefault="00BF360B" w:rsidP="00BF3550">
            <w:pPr>
              <w:rPr>
                <w:rFonts w:ascii="Times New Roman" w:hAnsi="Times New Roman"/>
                <w:sz w:val="24"/>
              </w:rPr>
            </w:pPr>
          </w:p>
        </w:tc>
        <w:tc>
          <w:tcPr>
            <w:tcW w:w="1412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217D4C" w:rsidP="00BF3550">
            <w:pPr>
              <w:pStyle w:val="a7"/>
              <w:snapToGrid w:val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Теория темы, термины, схемы, карты, даты, персоналии</w:t>
            </w:r>
          </w:p>
        </w:tc>
        <w:tc>
          <w:tcPr>
            <w:tcW w:w="963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4A5C13" w:rsidP="00BF3550">
            <w:pPr>
              <w:pStyle w:val="a7"/>
              <w:snapToGrid w:val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8 неделя</w:t>
            </w:r>
          </w:p>
        </w:tc>
      </w:tr>
      <w:tr w:rsidR="00BF360B" w:rsidTr="004A5C13">
        <w:tc>
          <w:tcPr>
            <w:tcW w:w="50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a7"/>
              <w:snapToGrid w:val="0"/>
              <w:jc w:val="center"/>
            </w:pPr>
            <w:r>
              <w:t>9</w:t>
            </w:r>
          </w:p>
        </w:tc>
        <w:tc>
          <w:tcPr>
            <w:tcW w:w="267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snapToGrid w:val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Главные политические центры Руси.</w:t>
            </w:r>
          </w:p>
          <w:p w:rsidR="00BF360B" w:rsidRDefault="00BF360B" w:rsidP="00BF3550">
            <w:pPr>
              <w:jc w:val="center"/>
              <w:rPr>
                <w:rFonts w:ascii="Times New Roman" w:hAnsi="Times New Roman"/>
                <w:sz w:val="24"/>
              </w:rPr>
            </w:pPr>
          </w:p>
        </w:tc>
        <w:tc>
          <w:tcPr>
            <w:tcW w:w="75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a7"/>
              <w:snapToGrid w:val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4028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10"/>
              <w:tabs>
                <w:tab w:val="left" w:pos="0"/>
                <w:tab w:val="left" w:pos="142"/>
                <w:tab w:val="left" w:pos="284"/>
              </w:tabs>
              <w:snapToGrid w:val="0"/>
              <w:spacing w:line="276" w:lineRule="auto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Русские земли и княжества в период феодальной раздробленности.</w:t>
            </w:r>
            <w:r>
              <w:rPr>
                <w:rStyle w:val="apple-converted-space"/>
                <w:rFonts w:eastAsia="SimSun"/>
                <w:b/>
                <w:bCs/>
                <w:shd w:val="clear" w:color="auto" w:fill="FFFFFF"/>
              </w:rPr>
              <w:t> </w:t>
            </w:r>
            <w:r>
              <w:rPr>
                <w:shd w:val="clear" w:color="auto" w:fill="FFFFFF"/>
              </w:rPr>
              <w:t>Владимиро-Суздальское княжество. Новгородская земля: вече, посадник, тысяцкий, епископ. Галицко-Волынское княжество.</w:t>
            </w:r>
          </w:p>
        </w:tc>
        <w:tc>
          <w:tcPr>
            <w:tcW w:w="262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snapToGrid w:val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Уметь выделять общее и особенное в социально-экономическом, политическом, культурном развитии удельных земель</w:t>
            </w:r>
          </w:p>
        </w:tc>
        <w:tc>
          <w:tcPr>
            <w:tcW w:w="2741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snapToGrid w:val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государство, усобица, республика, мятеж.</w:t>
            </w:r>
          </w:p>
          <w:p w:rsidR="00BF360B" w:rsidRDefault="00BF360B" w:rsidP="00BF3550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  <w:u w:val="single"/>
              </w:rPr>
              <w:t>1125-1157</w:t>
            </w:r>
            <w:r>
              <w:rPr>
                <w:rFonts w:ascii="Times New Roman" w:hAnsi="Times New Roman"/>
                <w:sz w:val="24"/>
              </w:rPr>
              <w:t xml:space="preserve"> – правление Юрия Долгорукого в Суздале, </w:t>
            </w:r>
          </w:p>
          <w:p w:rsidR="00BF360B" w:rsidRDefault="00BF360B" w:rsidP="00BF3550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  <w:u w:val="single"/>
              </w:rPr>
              <w:t xml:space="preserve">1147 </w:t>
            </w:r>
            <w:r>
              <w:rPr>
                <w:rFonts w:ascii="Times New Roman" w:hAnsi="Times New Roman"/>
                <w:sz w:val="24"/>
              </w:rPr>
              <w:t xml:space="preserve">г. – первое летописное упоминание о Москве, </w:t>
            </w:r>
          </w:p>
          <w:p w:rsidR="00BF360B" w:rsidRDefault="00BF360B" w:rsidP="00BF3550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  <w:u w:val="single"/>
              </w:rPr>
              <w:t>1157-117</w:t>
            </w:r>
            <w:r>
              <w:rPr>
                <w:rFonts w:ascii="Times New Roman" w:hAnsi="Times New Roman"/>
                <w:sz w:val="24"/>
              </w:rPr>
              <w:t xml:space="preserve">4 – правление Андрея </w:t>
            </w:r>
            <w:proofErr w:type="spellStart"/>
            <w:r>
              <w:rPr>
                <w:rFonts w:ascii="Times New Roman" w:hAnsi="Times New Roman"/>
                <w:sz w:val="24"/>
              </w:rPr>
              <w:t>Боголюбского</w:t>
            </w:r>
            <w:proofErr w:type="spellEnd"/>
            <w:r>
              <w:rPr>
                <w:rFonts w:ascii="Times New Roman" w:hAnsi="Times New Roman"/>
                <w:sz w:val="24"/>
              </w:rPr>
              <w:t xml:space="preserve"> во Владимире,</w:t>
            </w:r>
          </w:p>
          <w:p w:rsidR="00BF360B" w:rsidRDefault="00BF360B" w:rsidP="00BF3550">
            <w:pPr>
              <w:rPr>
                <w:rFonts w:ascii="Times New Roman" w:hAnsi="Times New Roman"/>
                <w:b/>
                <w:bCs/>
                <w:sz w:val="24"/>
              </w:rPr>
            </w:pPr>
            <w:r>
              <w:rPr>
                <w:rFonts w:ascii="Times New Roman" w:hAnsi="Times New Roman"/>
                <w:sz w:val="24"/>
                <w:u w:val="single"/>
              </w:rPr>
              <w:t>1176- 1212</w:t>
            </w:r>
            <w:r>
              <w:rPr>
                <w:rFonts w:ascii="Times New Roman" w:hAnsi="Times New Roman"/>
                <w:sz w:val="24"/>
              </w:rPr>
              <w:t xml:space="preserve"> – правление Всеволода Большое Гнездо во Владимире, </w:t>
            </w:r>
            <w:r>
              <w:rPr>
                <w:rFonts w:ascii="Times New Roman" w:hAnsi="Times New Roman"/>
                <w:sz w:val="24"/>
                <w:u w:val="single"/>
              </w:rPr>
              <w:t xml:space="preserve">1221 </w:t>
            </w:r>
            <w:r>
              <w:rPr>
                <w:rFonts w:ascii="Times New Roman" w:hAnsi="Times New Roman"/>
                <w:sz w:val="24"/>
              </w:rPr>
              <w:t xml:space="preserve">г. – основание Нижнего Новгорода </w:t>
            </w:r>
            <w:r>
              <w:rPr>
                <w:rFonts w:ascii="Times New Roman" w:hAnsi="Times New Roman"/>
                <w:b/>
                <w:bCs/>
                <w:sz w:val="24"/>
              </w:rPr>
              <w:t xml:space="preserve">Юрий Долгорукий, </w:t>
            </w:r>
            <w:r>
              <w:rPr>
                <w:rFonts w:ascii="Times New Roman" w:hAnsi="Times New Roman"/>
                <w:b/>
                <w:bCs/>
                <w:sz w:val="24"/>
              </w:rPr>
              <w:lastRenderedPageBreak/>
              <w:t xml:space="preserve">Андрей </w:t>
            </w:r>
            <w:proofErr w:type="spellStart"/>
            <w:r>
              <w:rPr>
                <w:rFonts w:ascii="Times New Roman" w:hAnsi="Times New Roman"/>
                <w:b/>
                <w:bCs/>
                <w:sz w:val="24"/>
              </w:rPr>
              <w:t>Боголюбский</w:t>
            </w:r>
            <w:proofErr w:type="spellEnd"/>
            <w:r>
              <w:rPr>
                <w:rFonts w:ascii="Times New Roman" w:hAnsi="Times New Roman"/>
                <w:b/>
                <w:bCs/>
                <w:sz w:val="24"/>
              </w:rPr>
              <w:t>, Всеволод Большое Гнездо</w:t>
            </w:r>
          </w:p>
        </w:tc>
        <w:tc>
          <w:tcPr>
            <w:tcW w:w="1412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217D4C" w:rsidP="00BF3550">
            <w:pPr>
              <w:pStyle w:val="a7"/>
              <w:snapToGrid w:val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lastRenderedPageBreak/>
              <w:t>Теория темы, термины, схемы, карты, даты, персоналии</w:t>
            </w:r>
          </w:p>
        </w:tc>
        <w:tc>
          <w:tcPr>
            <w:tcW w:w="963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4A5C13" w:rsidP="00BF3550">
            <w:pPr>
              <w:pStyle w:val="a7"/>
              <w:snapToGrid w:val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9 неделя</w:t>
            </w:r>
          </w:p>
        </w:tc>
      </w:tr>
      <w:tr w:rsidR="00BF360B" w:rsidTr="004A5C13">
        <w:tc>
          <w:tcPr>
            <w:tcW w:w="50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a7"/>
              <w:snapToGrid w:val="0"/>
              <w:jc w:val="center"/>
            </w:pPr>
            <w:r>
              <w:lastRenderedPageBreak/>
              <w:t>10</w:t>
            </w:r>
          </w:p>
        </w:tc>
        <w:tc>
          <w:tcPr>
            <w:tcW w:w="267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AA7107">
            <w:pPr>
              <w:snapToGrid w:val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Нашествие с Востока.</w:t>
            </w:r>
          </w:p>
        </w:tc>
        <w:tc>
          <w:tcPr>
            <w:tcW w:w="75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a7"/>
              <w:snapToGrid w:val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4028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10"/>
              <w:tabs>
                <w:tab w:val="left" w:pos="0"/>
                <w:tab w:val="left" w:pos="142"/>
                <w:tab w:val="left" w:pos="284"/>
              </w:tabs>
              <w:snapToGrid w:val="0"/>
              <w:spacing w:line="276" w:lineRule="auto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Борьба Руси с иноземными захватчиками.</w:t>
            </w:r>
            <w:r>
              <w:rPr>
                <w:rStyle w:val="apple-converted-space"/>
                <w:rFonts w:eastAsia="SimSun"/>
                <w:b/>
                <w:bCs/>
                <w:shd w:val="clear" w:color="auto" w:fill="FFFFFF"/>
              </w:rPr>
              <w:t> </w:t>
            </w:r>
            <w:r>
              <w:rPr>
                <w:shd w:val="clear" w:color="auto" w:fill="FFFFFF"/>
              </w:rPr>
              <w:t>Сражение на реке Калка. Северо-Восточный поход Батыя на Русь. Юго-Западный поход Батыя на Русь. Русь и Орда (иго, ярлык, выход). Экспансия с Запада.</w:t>
            </w:r>
          </w:p>
        </w:tc>
        <w:tc>
          <w:tcPr>
            <w:tcW w:w="262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snapToGrid w:val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Уметь работать по карте, определять причины завоевательных походов монголо-татар.</w:t>
            </w:r>
          </w:p>
        </w:tc>
        <w:tc>
          <w:tcPr>
            <w:tcW w:w="2741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snapToGrid w:val="0"/>
              <w:rPr>
                <w:rFonts w:ascii="Times New Roman" w:hAnsi="Times New Roman"/>
                <w:b/>
                <w:bCs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Монголо-татары, </w:t>
            </w:r>
            <w:r>
              <w:rPr>
                <w:rFonts w:ascii="Times New Roman" w:hAnsi="Times New Roman"/>
                <w:b/>
                <w:bCs/>
                <w:sz w:val="24"/>
              </w:rPr>
              <w:t xml:space="preserve">Чингисхан, Батый, </w:t>
            </w:r>
          </w:p>
          <w:p w:rsidR="00BF360B" w:rsidRDefault="00BF360B" w:rsidP="00BF3550">
            <w:pPr>
              <w:snapToGrid w:val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1223 г.,</w:t>
            </w:r>
          </w:p>
          <w:p w:rsidR="00BF360B" w:rsidRDefault="00BF360B" w:rsidP="00BF3550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1237 - 1238 гг.,</w:t>
            </w:r>
          </w:p>
          <w:p w:rsidR="00BF360B" w:rsidRDefault="00BF360B" w:rsidP="00BF3550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1239 – 1240 гг.,</w:t>
            </w:r>
          </w:p>
          <w:p w:rsidR="00BF360B" w:rsidRDefault="00BF360B" w:rsidP="00BF3550">
            <w:pPr>
              <w:snapToGrid w:val="0"/>
              <w:rPr>
                <w:rFonts w:ascii="Times New Roman" w:hAnsi="Times New Roman"/>
                <w:b/>
                <w:bCs/>
                <w:sz w:val="24"/>
              </w:rPr>
            </w:pPr>
            <w:proofErr w:type="spellStart"/>
            <w:r>
              <w:rPr>
                <w:rFonts w:ascii="Times New Roman" w:hAnsi="Times New Roman"/>
                <w:b/>
                <w:bCs/>
                <w:sz w:val="24"/>
              </w:rPr>
              <w:t>ЕвпатийКоловрат</w:t>
            </w:r>
            <w:proofErr w:type="spellEnd"/>
            <w:r>
              <w:rPr>
                <w:rFonts w:ascii="Times New Roman" w:hAnsi="Times New Roman"/>
                <w:b/>
                <w:bCs/>
                <w:sz w:val="24"/>
              </w:rPr>
              <w:t>.</w:t>
            </w:r>
          </w:p>
          <w:p w:rsidR="00BF360B" w:rsidRDefault="00BF360B" w:rsidP="00BF3550">
            <w:pPr>
              <w:snapToGrid w:val="0"/>
              <w:rPr>
                <w:rFonts w:ascii="Times New Roman" w:hAnsi="Times New Roman"/>
                <w:b/>
                <w:bCs/>
                <w:sz w:val="24"/>
              </w:rPr>
            </w:pPr>
          </w:p>
        </w:tc>
        <w:tc>
          <w:tcPr>
            <w:tcW w:w="1412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217D4C" w:rsidP="00BF3550">
            <w:pPr>
              <w:pStyle w:val="a7"/>
              <w:snapToGrid w:val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Теория темы, термины, схемы, карты, даты, персоналии </w:t>
            </w:r>
            <w:r w:rsidR="00BF360B">
              <w:rPr>
                <w:rFonts w:ascii="Times New Roman" w:hAnsi="Times New Roman"/>
                <w:sz w:val="24"/>
              </w:rPr>
              <w:t>А3 ВАРИАНТ 4</w:t>
            </w:r>
          </w:p>
        </w:tc>
        <w:tc>
          <w:tcPr>
            <w:tcW w:w="963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4A5C13" w:rsidP="00BF3550">
            <w:pPr>
              <w:pStyle w:val="a7"/>
              <w:snapToGrid w:val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10 неделя</w:t>
            </w:r>
          </w:p>
        </w:tc>
      </w:tr>
      <w:tr w:rsidR="00BF360B" w:rsidTr="004A5C13">
        <w:trPr>
          <w:trHeight w:val="2204"/>
        </w:trPr>
        <w:tc>
          <w:tcPr>
            <w:tcW w:w="50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a7"/>
              <w:snapToGrid w:val="0"/>
              <w:jc w:val="center"/>
            </w:pPr>
            <w:r>
              <w:t>11</w:t>
            </w:r>
          </w:p>
        </w:tc>
        <w:tc>
          <w:tcPr>
            <w:tcW w:w="267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AA7107">
            <w:pPr>
              <w:snapToGrid w:val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Борьба Руси с западными</w:t>
            </w:r>
            <w:r w:rsidR="004A5C13">
              <w:rPr>
                <w:rFonts w:ascii="Times New Roman" w:hAnsi="Times New Roman"/>
                <w:sz w:val="24"/>
              </w:rPr>
              <w:t>завоевателя</w:t>
            </w:r>
            <w:r>
              <w:rPr>
                <w:rFonts w:ascii="Times New Roman" w:hAnsi="Times New Roman"/>
                <w:sz w:val="24"/>
              </w:rPr>
              <w:t>ми.</w:t>
            </w:r>
          </w:p>
          <w:p w:rsidR="00BF360B" w:rsidRDefault="00BF360B" w:rsidP="00BF3550">
            <w:pPr>
              <w:snapToGrid w:val="0"/>
              <w:jc w:val="center"/>
              <w:rPr>
                <w:rFonts w:ascii="Times New Roman" w:hAnsi="Times New Roman"/>
                <w:sz w:val="24"/>
              </w:rPr>
            </w:pPr>
          </w:p>
          <w:p w:rsidR="00BF360B" w:rsidRDefault="00BF360B" w:rsidP="00BF3550">
            <w:pPr>
              <w:snapToGrid w:val="0"/>
              <w:jc w:val="center"/>
              <w:rPr>
                <w:rFonts w:ascii="Times New Roman" w:hAnsi="Times New Roman"/>
                <w:sz w:val="24"/>
              </w:rPr>
            </w:pPr>
          </w:p>
          <w:p w:rsidR="00BF360B" w:rsidRDefault="00BF360B" w:rsidP="00BF3550">
            <w:pPr>
              <w:snapToGrid w:val="0"/>
              <w:jc w:val="center"/>
              <w:rPr>
                <w:rFonts w:ascii="Times New Roman" w:hAnsi="Times New Roman"/>
                <w:sz w:val="24"/>
              </w:rPr>
            </w:pPr>
          </w:p>
          <w:p w:rsidR="00BF360B" w:rsidRDefault="00BF360B" w:rsidP="00BF3550">
            <w:pPr>
              <w:snapToGrid w:val="0"/>
              <w:jc w:val="center"/>
              <w:rPr>
                <w:rFonts w:ascii="Times New Roman" w:hAnsi="Times New Roman"/>
                <w:sz w:val="24"/>
              </w:rPr>
            </w:pPr>
          </w:p>
          <w:p w:rsidR="00BF360B" w:rsidRDefault="00BF360B" w:rsidP="00BF3550">
            <w:pPr>
              <w:snapToGrid w:val="0"/>
              <w:jc w:val="center"/>
              <w:rPr>
                <w:rFonts w:ascii="Times New Roman" w:hAnsi="Times New Roman"/>
                <w:sz w:val="24"/>
              </w:rPr>
            </w:pPr>
          </w:p>
          <w:p w:rsidR="00BF360B" w:rsidRDefault="00BF360B" w:rsidP="00BF3550">
            <w:pPr>
              <w:snapToGrid w:val="0"/>
              <w:jc w:val="center"/>
              <w:rPr>
                <w:rFonts w:ascii="Times New Roman" w:hAnsi="Times New Roman"/>
                <w:sz w:val="24"/>
              </w:rPr>
            </w:pPr>
          </w:p>
        </w:tc>
        <w:tc>
          <w:tcPr>
            <w:tcW w:w="75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a7"/>
              <w:snapToGrid w:val="0"/>
              <w:jc w:val="center"/>
            </w:pPr>
            <w:r>
              <w:t>1</w:t>
            </w:r>
          </w:p>
        </w:tc>
        <w:tc>
          <w:tcPr>
            <w:tcW w:w="4028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10"/>
              <w:tabs>
                <w:tab w:val="left" w:pos="0"/>
                <w:tab w:val="left" w:pos="142"/>
                <w:tab w:val="left" w:pos="284"/>
              </w:tabs>
              <w:snapToGrid w:val="0"/>
              <w:spacing w:line="276" w:lineRule="auto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Экспансия с Запада. Внешнеполитическая обстановка в Северо-Западной Руси, борьба новгородцев с западными завоевателями ; личность князя Александра Ярославича</w:t>
            </w:r>
          </w:p>
        </w:tc>
        <w:tc>
          <w:tcPr>
            <w:tcW w:w="262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snapToGrid w:val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Уметь  выделять главное; причинно-следственные связи, </w:t>
            </w:r>
          </w:p>
          <w:p w:rsidR="00BF360B" w:rsidRDefault="00BF360B" w:rsidP="00BF3550">
            <w:pPr>
              <w:snapToGrid w:val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роль личности.</w:t>
            </w:r>
          </w:p>
          <w:p w:rsidR="00BF360B" w:rsidRDefault="00BF360B" w:rsidP="00BF3550">
            <w:pPr>
              <w:snapToGrid w:val="0"/>
              <w:rPr>
                <w:rFonts w:ascii="Times New Roman" w:hAnsi="Times New Roman"/>
                <w:sz w:val="24"/>
              </w:rPr>
            </w:pPr>
          </w:p>
          <w:p w:rsidR="00BF360B" w:rsidRDefault="00BF360B" w:rsidP="00BF3550">
            <w:pPr>
              <w:snapToGrid w:val="0"/>
              <w:rPr>
                <w:rFonts w:ascii="Times New Roman" w:hAnsi="Times New Roman"/>
                <w:sz w:val="24"/>
              </w:rPr>
            </w:pPr>
          </w:p>
        </w:tc>
        <w:tc>
          <w:tcPr>
            <w:tcW w:w="2741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snapToGrid w:val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Ливонский орден</w:t>
            </w:r>
          </w:p>
        </w:tc>
        <w:tc>
          <w:tcPr>
            <w:tcW w:w="1412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217D4C" w:rsidP="00BF3550">
            <w:pPr>
              <w:pStyle w:val="a7"/>
              <w:snapToGrid w:val="0"/>
            </w:pPr>
            <w:r>
              <w:rPr>
                <w:rFonts w:ascii="Times New Roman" w:hAnsi="Times New Roman"/>
                <w:sz w:val="24"/>
              </w:rPr>
              <w:t>Теория темы, термины, схемы, карты, даты, персоналии</w:t>
            </w:r>
          </w:p>
        </w:tc>
        <w:tc>
          <w:tcPr>
            <w:tcW w:w="963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4A5C13" w:rsidP="00BF3550">
            <w:pPr>
              <w:pStyle w:val="a7"/>
              <w:snapToGrid w:val="0"/>
            </w:pPr>
            <w:r>
              <w:t>11 неделя</w:t>
            </w:r>
          </w:p>
        </w:tc>
      </w:tr>
      <w:tr w:rsidR="00BF360B" w:rsidTr="004A5C13">
        <w:tc>
          <w:tcPr>
            <w:tcW w:w="50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a7"/>
              <w:snapToGrid w:val="0"/>
            </w:pPr>
            <w:r>
              <w:t>12</w:t>
            </w:r>
          </w:p>
        </w:tc>
        <w:tc>
          <w:tcPr>
            <w:tcW w:w="267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AA7107">
            <w:pPr>
              <w:pStyle w:val="10"/>
              <w:tabs>
                <w:tab w:val="left" w:pos="0"/>
                <w:tab w:val="left" w:pos="142"/>
                <w:tab w:val="left" w:pos="284"/>
              </w:tabs>
              <w:snapToGrid w:val="0"/>
              <w:spacing w:line="276" w:lineRule="auto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Культура в период монголо-татарского ига.</w:t>
            </w:r>
          </w:p>
        </w:tc>
        <w:tc>
          <w:tcPr>
            <w:tcW w:w="75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a7"/>
              <w:snapToGrid w:val="0"/>
              <w:jc w:val="center"/>
            </w:pPr>
            <w:r>
              <w:t>1</w:t>
            </w:r>
          </w:p>
        </w:tc>
        <w:tc>
          <w:tcPr>
            <w:tcW w:w="4028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10"/>
              <w:tabs>
                <w:tab w:val="left" w:pos="0"/>
                <w:tab w:val="left" w:pos="142"/>
                <w:tab w:val="left" w:pos="284"/>
              </w:tabs>
              <w:snapToGrid w:val="0"/>
              <w:spacing w:line="276" w:lineRule="auto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 xml:space="preserve"> «Моление» Даниила Заточника. Зодчество: Успенский и Дмитриевский соборы, Золотые ворота во </w:t>
            </w:r>
            <w:proofErr w:type="spellStart"/>
            <w:r>
              <w:rPr>
                <w:shd w:val="clear" w:color="auto" w:fill="FFFFFF"/>
              </w:rPr>
              <w:t>Владимире-на-Клязьме</w:t>
            </w:r>
            <w:proofErr w:type="spellEnd"/>
            <w:r>
              <w:rPr>
                <w:shd w:val="clear" w:color="auto" w:fill="FFFFFF"/>
              </w:rPr>
              <w:t xml:space="preserve">, церковь Покрова на Нерли. Изобразительное искусство. Культура в период монголо-татарского ига. </w:t>
            </w:r>
          </w:p>
        </w:tc>
        <w:tc>
          <w:tcPr>
            <w:tcW w:w="262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snapToGrid w:val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Уметь выделять общее и особенное в произведениях культуры каждого удельного княжества, учиться анализировать исторические истоки, делать выводы.</w:t>
            </w:r>
          </w:p>
        </w:tc>
        <w:tc>
          <w:tcPr>
            <w:tcW w:w="2741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10"/>
              <w:tabs>
                <w:tab w:val="left" w:pos="0"/>
                <w:tab w:val="left" w:pos="142"/>
                <w:tab w:val="left" w:pos="284"/>
              </w:tabs>
              <w:snapToGrid w:val="0"/>
              <w:spacing w:line="276" w:lineRule="auto"/>
              <w:rPr>
                <w:b/>
                <w:bCs/>
                <w:shd w:val="clear" w:color="auto" w:fill="FFFFFF"/>
              </w:rPr>
            </w:pPr>
            <w:r>
              <w:rPr>
                <w:shd w:val="clear" w:color="auto" w:fill="FFFFFF"/>
              </w:rPr>
              <w:t>«Слово о погибели Русской земли», «Повесть о разорении Рязани Батыем», «</w:t>
            </w:r>
            <w:proofErr w:type="spellStart"/>
            <w:r>
              <w:rPr>
                <w:shd w:val="clear" w:color="auto" w:fill="FFFFFF"/>
              </w:rPr>
              <w:t>Задонщина</w:t>
            </w:r>
            <w:proofErr w:type="spellEnd"/>
            <w:r>
              <w:rPr>
                <w:shd w:val="clear" w:color="auto" w:fill="FFFFFF"/>
              </w:rPr>
              <w:t xml:space="preserve">», «Сказание о Мамаевом побоище». Архитектура. Иконопись. </w:t>
            </w:r>
            <w:r>
              <w:rPr>
                <w:b/>
                <w:bCs/>
                <w:shd w:val="clear" w:color="auto" w:fill="FFFFFF"/>
              </w:rPr>
              <w:t>Феофан Грек. Андрей Рублев.</w:t>
            </w:r>
          </w:p>
        </w:tc>
        <w:tc>
          <w:tcPr>
            <w:tcW w:w="1412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a7"/>
              <w:snapToGrid w:val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В3 </w:t>
            </w:r>
          </w:p>
          <w:p w:rsidR="00BF360B" w:rsidRDefault="00BF360B" w:rsidP="00BF3550">
            <w:pPr>
              <w:pStyle w:val="a7"/>
              <w:snapToGrid w:val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ВАРИАНТ 6</w:t>
            </w:r>
          </w:p>
          <w:p w:rsidR="00BF360B" w:rsidRDefault="00BF360B" w:rsidP="00BF3550">
            <w:pPr>
              <w:pStyle w:val="a7"/>
              <w:snapToGrid w:val="0"/>
              <w:rPr>
                <w:rFonts w:ascii="Times New Roman" w:hAnsi="Times New Roman"/>
                <w:sz w:val="24"/>
              </w:rPr>
            </w:pPr>
          </w:p>
          <w:p w:rsidR="00BF360B" w:rsidRDefault="00BF360B" w:rsidP="00BF3550">
            <w:pPr>
              <w:pStyle w:val="a7"/>
              <w:snapToGrid w:val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ВАРИАНТ 9 А 4</w:t>
            </w:r>
            <w:r w:rsidR="00217D4C">
              <w:rPr>
                <w:rFonts w:ascii="Times New Roman" w:hAnsi="Times New Roman"/>
                <w:sz w:val="24"/>
              </w:rPr>
              <w:t xml:space="preserve"> Теория темы, термины, схемы, карты, даты, персоналии</w:t>
            </w:r>
          </w:p>
        </w:tc>
        <w:tc>
          <w:tcPr>
            <w:tcW w:w="963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4A5C13" w:rsidP="00BF3550">
            <w:pPr>
              <w:pStyle w:val="a7"/>
              <w:snapToGrid w:val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12 неделя</w:t>
            </w:r>
          </w:p>
        </w:tc>
      </w:tr>
      <w:tr w:rsidR="00BF360B" w:rsidTr="004A5C13">
        <w:tc>
          <w:tcPr>
            <w:tcW w:w="50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a7"/>
              <w:snapToGrid w:val="0"/>
            </w:pPr>
            <w:r>
              <w:t>13</w:t>
            </w:r>
          </w:p>
        </w:tc>
        <w:tc>
          <w:tcPr>
            <w:tcW w:w="267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10"/>
              <w:tabs>
                <w:tab w:val="left" w:pos="0"/>
                <w:tab w:val="left" w:pos="142"/>
                <w:tab w:val="left" w:pos="284"/>
              </w:tabs>
              <w:snapToGrid w:val="0"/>
              <w:spacing w:line="276" w:lineRule="auto"/>
              <w:jc w:val="both"/>
              <w:rPr>
                <w:shd w:val="clear" w:color="auto" w:fill="FFFFFF"/>
              </w:rPr>
            </w:pPr>
            <w:r>
              <w:rPr>
                <w:b/>
                <w:shd w:val="clear" w:color="auto" w:fill="FFFFFF"/>
              </w:rPr>
              <w:t>Контроль</w:t>
            </w:r>
            <w:r>
              <w:rPr>
                <w:shd w:val="clear" w:color="auto" w:fill="FFFFFF"/>
              </w:rPr>
              <w:t xml:space="preserve">. </w:t>
            </w:r>
          </w:p>
        </w:tc>
        <w:tc>
          <w:tcPr>
            <w:tcW w:w="75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a7"/>
              <w:snapToGrid w:val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4028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10"/>
              <w:tabs>
                <w:tab w:val="left" w:pos="0"/>
                <w:tab w:val="left" w:pos="142"/>
                <w:tab w:val="left" w:pos="284"/>
              </w:tabs>
              <w:snapToGrid w:val="0"/>
              <w:spacing w:line="276" w:lineRule="auto"/>
              <w:jc w:val="both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Проверка уровня знаний и умений по пройденной теме. Решение заданий части А, В, С.</w:t>
            </w:r>
          </w:p>
        </w:tc>
        <w:tc>
          <w:tcPr>
            <w:tcW w:w="262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a7"/>
              <w:snapToGrid w:val="0"/>
              <w:rPr>
                <w:rFonts w:ascii="Times New Roman" w:hAnsi="Times New Roman"/>
                <w:sz w:val="24"/>
              </w:rPr>
            </w:pPr>
          </w:p>
          <w:p w:rsidR="00BF360B" w:rsidRDefault="00BF360B" w:rsidP="00BF3550">
            <w:pPr>
              <w:pStyle w:val="a7"/>
              <w:snapToGrid w:val="0"/>
              <w:rPr>
                <w:rFonts w:ascii="Times New Roman" w:hAnsi="Times New Roman"/>
                <w:sz w:val="24"/>
              </w:rPr>
            </w:pPr>
          </w:p>
          <w:p w:rsidR="00BF360B" w:rsidRDefault="00BF360B" w:rsidP="00BF3550">
            <w:pPr>
              <w:pStyle w:val="a7"/>
              <w:snapToGrid w:val="0"/>
              <w:rPr>
                <w:rFonts w:ascii="Times New Roman" w:hAnsi="Times New Roman"/>
                <w:sz w:val="24"/>
              </w:rPr>
            </w:pPr>
          </w:p>
        </w:tc>
        <w:tc>
          <w:tcPr>
            <w:tcW w:w="2741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a7"/>
              <w:snapToGrid w:val="0"/>
              <w:rPr>
                <w:rFonts w:ascii="Times New Roman" w:hAnsi="Times New Roman"/>
                <w:sz w:val="24"/>
              </w:rPr>
            </w:pPr>
          </w:p>
        </w:tc>
        <w:tc>
          <w:tcPr>
            <w:tcW w:w="1412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a7"/>
              <w:snapToGrid w:val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 ВАРИАНТ</w:t>
            </w:r>
          </w:p>
        </w:tc>
        <w:tc>
          <w:tcPr>
            <w:tcW w:w="963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4A5C13" w:rsidP="00BF3550">
            <w:pPr>
              <w:pStyle w:val="a7"/>
              <w:snapToGrid w:val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13 неделя</w:t>
            </w:r>
          </w:p>
        </w:tc>
      </w:tr>
      <w:tr w:rsidR="00BF360B" w:rsidTr="004A5C13">
        <w:tc>
          <w:tcPr>
            <w:tcW w:w="50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a7"/>
              <w:snapToGrid w:val="0"/>
            </w:pPr>
            <w:r>
              <w:lastRenderedPageBreak/>
              <w:t>14</w:t>
            </w:r>
          </w:p>
        </w:tc>
        <w:tc>
          <w:tcPr>
            <w:tcW w:w="267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AA7107">
            <w:pPr>
              <w:snapToGrid w:val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b/>
                <w:bCs/>
                <w:sz w:val="24"/>
              </w:rPr>
              <w:t xml:space="preserve">Раздел </w:t>
            </w:r>
            <w:r w:rsidR="00AA7107">
              <w:rPr>
                <w:rStyle w:val="a4"/>
                <w:rFonts w:ascii="Times New Roman" w:hAnsi="Times New Roman"/>
                <w:b/>
                <w:bCs/>
                <w:sz w:val="24"/>
                <w:u w:val="single"/>
                <w:shd w:val="clear" w:color="auto" w:fill="FFFFFF"/>
              </w:rPr>
              <w:t xml:space="preserve">История </w:t>
            </w:r>
            <w:proofErr w:type="spellStart"/>
            <w:r w:rsidR="00AA7107">
              <w:rPr>
                <w:rStyle w:val="a4"/>
                <w:rFonts w:ascii="Times New Roman" w:hAnsi="Times New Roman"/>
                <w:b/>
                <w:bCs/>
                <w:sz w:val="24"/>
                <w:u w:val="single"/>
                <w:shd w:val="clear" w:color="auto" w:fill="FFFFFF"/>
              </w:rPr>
              <w:t>России</w:t>
            </w:r>
            <w:r>
              <w:rPr>
                <w:rStyle w:val="a4"/>
                <w:rFonts w:ascii="Times New Roman" w:hAnsi="Times New Roman"/>
                <w:b/>
                <w:bCs/>
                <w:sz w:val="24"/>
                <w:u w:val="single"/>
                <w:shd w:val="clear" w:color="auto" w:fill="FFFFFF"/>
              </w:rPr>
              <w:t>с</w:t>
            </w:r>
            <w:proofErr w:type="spellEnd"/>
            <w:r>
              <w:rPr>
                <w:rStyle w:val="a4"/>
                <w:rFonts w:ascii="Times New Roman" w:hAnsi="Times New Roman"/>
                <w:b/>
                <w:bCs/>
                <w:sz w:val="24"/>
                <w:u w:val="single"/>
                <w:shd w:val="clear" w:color="auto" w:fill="FFFFFF"/>
              </w:rPr>
              <w:t xml:space="preserve"> начала</w:t>
            </w:r>
            <w:r>
              <w:rPr>
                <w:rStyle w:val="apple-converted-space"/>
                <w:rFonts w:ascii="Times New Roman" w:hAnsi="Times New Roman"/>
                <w:b/>
                <w:bCs/>
                <w:i/>
                <w:iCs/>
                <w:sz w:val="24"/>
                <w:u w:val="single"/>
                <w:shd w:val="clear" w:color="auto" w:fill="FFFFFF"/>
              </w:rPr>
              <w:t> </w:t>
            </w:r>
            <w:r>
              <w:rPr>
                <w:rStyle w:val="a4"/>
                <w:rFonts w:ascii="Times New Roman" w:hAnsi="Times New Roman"/>
                <w:b/>
                <w:bCs/>
                <w:sz w:val="24"/>
                <w:u w:val="single"/>
                <w:shd w:val="clear" w:color="auto" w:fill="FFFFFF"/>
              </w:rPr>
              <w:t>XIV</w:t>
            </w:r>
            <w:r>
              <w:rPr>
                <w:rStyle w:val="apple-converted-space"/>
                <w:rFonts w:ascii="Times New Roman" w:hAnsi="Times New Roman"/>
                <w:b/>
                <w:bCs/>
                <w:i/>
                <w:iCs/>
                <w:sz w:val="24"/>
                <w:u w:val="single"/>
                <w:shd w:val="clear" w:color="auto" w:fill="FFFFFF"/>
              </w:rPr>
              <w:t> </w:t>
            </w:r>
            <w:r>
              <w:rPr>
                <w:rStyle w:val="a4"/>
                <w:rFonts w:ascii="Times New Roman" w:hAnsi="Times New Roman"/>
                <w:b/>
                <w:bCs/>
                <w:sz w:val="24"/>
                <w:u w:val="single"/>
                <w:shd w:val="clear" w:color="auto" w:fill="FFFFFF"/>
              </w:rPr>
              <w:t>до конца</w:t>
            </w:r>
            <w:r>
              <w:rPr>
                <w:rStyle w:val="apple-converted-space"/>
                <w:rFonts w:ascii="Times New Roman" w:hAnsi="Times New Roman"/>
                <w:b/>
                <w:bCs/>
                <w:i/>
                <w:iCs/>
                <w:sz w:val="24"/>
                <w:u w:val="single"/>
                <w:shd w:val="clear" w:color="auto" w:fill="FFFFFF"/>
              </w:rPr>
              <w:t> </w:t>
            </w:r>
            <w:r>
              <w:rPr>
                <w:rStyle w:val="a4"/>
                <w:rFonts w:ascii="Times New Roman" w:hAnsi="Times New Roman"/>
                <w:b/>
                <w:bCs/>
                <w:sz w:val="24"/>
                <w:u w:val="single"/>
                <w:shd w:val="clear" w:color="auto" w:fill="FFFFFF"/>
              </w:rPr>
              <w:t>XVI</w:t>
            </w:r>
            <w:r>
              <w:rPr>
                <w:rStyle w:val="apple-converted-space"/>
                <w:rFonts w:ascii="Times New Roman" w:hAnsi="Times New Roman"/>
                <w:b/>
                <w:bCs/>
                <w:i/>
                <w:iCs/>
                <w:sz w:val="24"/>
                <w:u w:val="single"/>
                <w:shd w:val="clear" w:color="auto" w:fill="FFFFFF"/>
              </w:rPr>
              <w:t> </w:t>
            </w:r>
            <w:r w:rsidR="00AA7107">
              <w:rPr>
                <w:rStyle w:val="a4"/>
                <w:rFonts w:ascii="Times New Roman" w:hAnsi="Times New Roman"/>
                <w:b/>
                <w:bCs/>
                <w:sz w:val="24"/>
                <w:u w:val="single"/>
                <w:shd w:val="clear" w:color="auto" w:fill="FFFFFF"/>
              </w:rPr>
              <w:t>вв.</w:t>
            </w:r>
            <w:r>
              <w:rPr>
                <w:rFonts w:ascii="Times New Roman" w:hAnsi="Times New Roman"/>
                <w:sz w:val="24"/>
              </w:rPr>
              <w:t>Усиление Московского княжества в Северо-Восточной Руси.</w:t>
            </w:r>
          </w:p>
        </w:tc>
        <w:tc>
          <w:tcPr>
            <w:tcW w:w="75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a7"/>
              <w:snapToGrid w:val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4028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snapToGrid w:val="0"/>
              <w:rPr>
                <w:rFonts w:ascii="Times New Roman" w:hAnsi="Times New Roman"/>
                <w:sz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hd w:val="clear" w:color="auto" w:fill="FFFFFF"/>
              </w:rPr>
              <w:t>Начало образования Российского централизованного государства. Москва как центр объединения русских земель.</w:t>
            </w:r>
            <w:r>
              <w:rPr>
                <w:rStyle w:val="apple-converted-space"/>
                <w:rFonts w:ascii="Times New Roman" w:hAnsi="Times New Roman"/>
                <w:b/>
                <w:bCs/>
                <w:sz w:val="24"/>
                <w:shd w:val="clear" w:color="auto" w:fill="FFFFFF"/>
              </w:rPr>
              <w:t> </w:t>
            </w:r>
            <w:r>
              <w:rPr>
                <w:rFonts w:ascii="Times New Roman" w:hAnsi="Times New Roman"/>
                <w:sz w:val="24"/>
                <w:shd w:val="clear" w:color="auto" w:fill="FFFFFF"/>
              </w:rPr>
              <w:t xml:space="preserve">Политические, социальные, экономические и территориально-географические причины превращения Москвы в центр объединения русских земель. Политика московских князей. Борьба за власть внутри Московского великокняжеского дома. Причины возвышения Москвы. Иван Калита и утверждение ведущей роли Москвы. </w:t>
            </w:r>
          </w:p>
          <w:p w:rsidR="00BF360B" w:rsidRDefault="00BF360B" w:rsidP="00BF3550">
            <w:pPr>
              <w:snapToGrid w:val="0"/>
              <w:rPr>
                <w:rFonts w:ascii="Times New Roman" w:hAnsi="Times New Roman"/>
                <w:sz w:val="24"/>
              </w:rPr>
            </w:pPr>
          </w:p>
        </w:tc>
        <w:tc>
          <w:tcPr>
            <w:tcW w:w="262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snapToGrid w:val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Уметь анализировать историческую карту; определять территории крупнейших княжеств и территории, утраченные Русью. Выделять предпосылки объединения русских земель. Причины Московского княжества.</w:t>
            </w:r>
          </w:p>
        </w:tc>
        <w:tc>
          <w:tcPr>
            <w:tcW w:w="2741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snapToGrid w:val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Прядок наследования престола</w:t>
            </w:r>
          </w:p>
        </w:tc>
        <w:tc>
          <w:tcPr>
            <w:tcW w:w="1412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a7"/>
              <w:snapToGrid w:val="0"/>
              <w:rPr>
                <w:rFonts w:ascii="Times New Roman" w:hAnsi="Times New Roman"/>
                <w:sz w:val="24"/>
              </w:rPr>
            </w:pPr>
            <w:proofErr w:type="spellStart"/>
            <w:r>
              <w:rPr>
                <w:rFonts w:ascii="Times New Roman" w:hAnsi="Times New Roman"/>
                <w:sz w:val="24"/>
              </w:rPr>
              <w:t>В</w:t>
            </w:r>
            <w:r w:rsidR="0091482D">
              <w:rPr>
                <w:rFonts w:ascii="Times New Roman" w:hAnsi="Times New Roman"/>
                <w:sz w:val="24"/>
              </w:rPr>
              <w:t>опр</w:t>
            </w:r>
            <w:proofErr w:type="spellEnd"/>
            <w:r w:rsidR="0091482D">
              <w:rPr>
                <w:rFonts w:ascii="Times New Roman" w:hAnsi="Times New Roman"/>
                <w:sz w:val="24"/>
              </w:rPr>
              <w:t>.</w:t>
            </w:r>
            <w:r>
              <w:rPr>
                <w:rFonts w:ascii="Times New Roman" w:hAnsi="Times New Roman"/>
                <w:sz w:val="24"/>
              </w:rPr>
              <w:t xml:space="preserve"> 8-10</w:t>
            </w:r>
          </w:p>
          <w:p w:rsidR="00BF360B" w:rsidRDefault="00BF360B" w:rsidP="00BF3550">
            <w:pPr>
              <w:pStyle w:val="a7"/>
              <w:snapToGrid w:val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ВАРИАНТ 3</w:t>
            </w:r>
          </w:p>
          <w:p w:rsidR="00217D4C" w:rsidRDefault="00217D4C" w:rsidP="00BF3550">
            <w:pPr>
              <w:pStyle w:val="a7"/>
              <w:snapToGrid w:val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Теория темы, термины, схемы, карты, даты, персоналии</w:t>
            </w:r>
          </w:p>
        </w:tc>
        <w:tc>
          <w:tcPr>
            <w:tcW w:w="963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4A5C13" w:rsidP="00BF3550">
            <w:pPr>
              <w:pStyle w:val="a7"/>
              <w:snapToGrid w:val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14 неделя</w:t>
            </w:r>
          </w:p>
        </w:tc>
      </w:tr>
      <w:tr w:rsidR="00BF360B" w:rsidTr="004A5C13">
        <w:tc>
          <w:tcPr>
            <w:tcW w:w="50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a7"/>
              <w:snapToGrid w:val="0"/>
            </w:pPr>
            <w:r>
              <w:t>15</w:t>
            </w:r>
          </w:p>
        </w:tc>
        <w:tc>
          <w:tcPr>
            <w:tcW w:w="267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677661">
            <w:pPr>
              <w:snapToGrid w:val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Москва – центр борьбыс ордынским</w:t>
            </w:r>
            <w:r w:rsidR="00677661">
              <w:rPr>
                <w:rFonts w:ascii="Times New Roman" w:hAnsi="Times New Roman"/>
                <w:sz w:val="24"/>
              </w:rPr>
              <w:t xml:space="preserve"> в</w:t>
            </w:r>
            <w:r>
              <w:rPr>
                <w:rFonts w:ascii="Times New Roman" w:hAnsi="Times New Roman"/>
                <w:sz w:val="24"/>
              </w:rPr>
              <w:t>ладычеством.</w:t>
            </w:r>
          </w:p>
        </w:tc>
        <w:tc>
          <w:tcPr>
            <w:tcW w:w="75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a7"/>
              <w:snapToGrid w:val="0"/>
              <w:jc w:val="center"/>
            </w:pPr>
            <w:r>
              <w:t>1</w:t>
            </w:r>
          </w:p>
        </w:tc>
        <w:tc>
          <w:tcPr>
            <w:tcW w:w="4028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10"/>
              <w:tabs>
                <w:tab w:val="left" w:pos="0"/>
                <w:tab w:val="left" w:pos="142"/>
                <w:tab w:val="left" w:pos="284"/>
              </w:tabs>
              <w:snapToGrid w:val="0"/>
              <w:spacing w:line="276" w:lineRule="auto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 xml:space="preserve">Московский князь Иван Данилович Калита, особенности внутренней и внешней политики. Дмитрий Иванович Донской. Куликовская битва. Поход </w:t>
            </w:r>
            <w:proofErr w:type="spellStart"/>
            <w:r>
              <w:rPr>
                <w:shd w:val="clear" w:color="auto" w:fill="FFFFFF"/>
              </w:rPr>
              <w:t>Тохтамыша</w:t>
            </w:r>
            <w:proofErr w:type="spellEnd"/>
            <w:r>
              <w:rPr>
                <w:shd w:val="clear" w:color="auto" w:fill="FFFFFF"/>
              </w:rPr>
              <w:t xml:space="preserve"> на Русь.</w:t>
            </w:r>
          </w:p>
          <w:p w:rsidR="00BF360B" w:rsidRDefault="00BF360B" w:rsidP="00BF3550">
            <w:pPr>
              <w:tabs>
                <w:tab w:val="left" w:pos="0"/>
                <w:tab w:val="left" w:pos="142"/>
                <w:tab w:val="left" w:pos="284"/>
              </w:tabs>
              <w:snapToGrid w:val="0"/>
              <w:spacing w:before="28" w:after="28" w:line="276" w:lineRule="auto"/>
              <w:rPr>
                <w:rFonts w:ascii="Times New Roman" w:hAnsi="Times New Roman"/>
                <w:sz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hd w:val="clear" w:color="auto" w:fill="FFFFFF"/>
              </w:rPr>
              <w:t>Предпосылки объединения единого государства, политика московских князей.</w:t>
            </w:r>
          </w:p>
        </w:tc>
        <w:tc>
          <w:tcPr>
            <w:tcW w:w="262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snapToGrid w:val="0"/>
              <w:rPr>
                <w:rFonts w:ascii="Times New Roman" w:hAnsi="Times New Roman"/>
                <w:sz w:val="24"/>
              </w:rPr>
            </w:pPr>
            <w:r>
              <w:rPr>
                <w:sz w:val="22"/>
                <w:szCs w:val="22"/>
              </w:rPr>
              <w:t>У</w:t>
            </w:r>
            <w:r>
              <w:rPr>
                <w:rFonts w:ascii="Times New Roman" w:hAnsi="Times New Roman"/>
                <w:sz w:val="24"/>
              </w:rPr>
              <w:t>меть кратко излагать исторический материал</w:t>
            </w:r>
          </w:p>
        </w:tc>
        <w:tc>
          <w:tcPr>
            <w:tcW w:w="2741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snapToGrid w:val="0"/>
              <w:rPr>
                <w:rFonts w:ascii="Times New Roman" w:hAnsi="Times New Roman"/>
                <w:b/>
                <w:bCs/>
                <w:sz w:val="24"/>
              </w:rPr>
            </w:pPr>
            <w:r>
              <w:rPr>
                <w:rFonts w:ascii="Times New Roman" w:hAnsi="Times New Roman"/>
                <w:b/>
                <w:bCs/>
                <w:sz w:val="24"/>
              </w:rPr>
              <w:t>Сергей Радонежский, Дмитрий Донской,</w:t>
            </w:r>
          </w:p>
          <w:p w:rsidR="00BF360B" w:rsidRDefault="00BF360B" w:rsidP="00BF3550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Куликовская битва, </w:t>
            </w:r>
          </w:p>
          <w:p w:rsidR="00BF360B" w:rsidRDefault="00BF360B" w:rsidP="00BF3550">
            <w:pPr>
              <w:tabs>
                <w:tab w:val="left" w:pos="0"/>
                <w:tab w:val="left" w:pos="142"/>
                <w:tab w:val="left" w:pos="284"/>
              </w:tabs>
              <w:snapToGrid w:val="0"/>
              <w:spacing w:before="28" w:after="28" w:line="276" w:lineRule="auto"/>
              <w:rPr>
                <w:rFonts w:ascii="Times New Roman" w:hAnsi="Times New Roman"/>
                <w:sz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hd w:val="clear" w:color="auto" w:fill="FFFFFF"/>
              </w:rPr>
              <w:t>полк, рать.Московское княжество и его политика.</w:t>
            </w:r>
          </w:p>
          <w:p w:rsidR="00BF360B" w:rsidRDefault="00BF360B" w:rsidP="00BF3550">
            <w:pPr>
              <w:tabs>
                <w:tab w:val="left" w:pos="0"/>
                <w:tab w:val="left" w:pos="142"/>
                <w:tab w:val="left" w:pos="284"/>
              </w:tabs>
              <w:snapToGrid w:val="0"/>
              <w:spacing w:before="28" w:after="28" w:line="276" w:lineRule="auto"/>
              <w:rPr>
                <w:rFonts w:ascii="Times New Roman" w:hAnsi="Times New Roman"/>
                <w:b/>
                <w:bCs/>
                <w:sz w:val="24"/>
                <w:shd w:val="clear" w:color="auto" w:fill="FFFFFF"/>
                <w:lang w:val="en-US"/>
              </w:rPr>
            </w:pPr>
            <w:r>
              <w:rPr>
                <w:rFonts w:ascii="Times New Roman" w:hAnsi="Times New Roman"/>
                <w:b/>
                <w:bCs/>
                <w:sz w:val="24"/>
                <w:shd w:val="clear" w:color="auto" w:fill="FFFFFF"/>
              </w:rPr>
              <w:t xml:space="preserve"> Иван </w:t>
            </w:r>
            <w:r>
              <w:rPr>
                <w:rFonts w:ascii="Times New Roman" w:hAnsi="Times New Roman"/>
                <w:b/>
                <w:bCs/>
                <w:sz w:val="24"/>
                <w:shd w:val="clear" w:color="auto" w:fill="FFFFFF"/>
                <w:lang w:val="en-US"/>
              </w:rPr>
              <w:t>III</w:t>
            </w:r>
            <w:r>
              <w:rPr>
                <w:rFonts w:ascii="Times New Roman" w:hAnsi="Times New Roman"/>
                <w:b/>
                <w:bCs/>
                <w:sz w:val="24"/>
                <w:shd w:val="clear" w:color="auto" w:fill="FFFFFF"/>
              </w:rPr>
              <w:t>, Василий</w:t>
            </w:r>
            <w:r>
              <w:rPr>
                <w:rFonts w:ascii="Times New Roman" w:hAnsi="Times New Roman"/>
                <w:b/>
                <w:bCs/>
                <w:sz w:val="24"/>
                <w:shd w:val="clear" w:color="auto" w:fill="FFFFFF"/>
                <w:lang w:val="en-US"/>
              </w:rPr>
              <w:t xml:space="preserve"> II</w:t>
            </w:r>
          </w:p>
        </w:tc>
        <w:tc>
          <w:tcPr>
            <w:tcW w:w="1412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a7"/>
              <w:snapToGrid w:val="0"/>
            </w:pPr>
            <w:r>
              <w:t>В 7</w:t>
            </w:r>
          </w:p>
          <w:p w:rsidR="00BF360B" w:rsidRDefault="00BF360B" w:rsidP="00BF3550">
            <w:pPr>
              <w:pStyle w:val="a7"/>
              <w:snapToGrid w:val="0"/>
            </w:pPr>
            <w:r>
              <w:t>ВАРИАНТ3</w:t>
            </w:r>
          </w:p>
          <w:p w:rsidR="00AF7C5E" w:rsidRDefault="00AF7C5E" w:rsidP="00BF3550">
            <w:pPr>
              <w:pStyle w:val="a7"/>
              <w:snapToGrid w:val="0"/>
            </w:pPr>
            <w:r>
              <w:rPr>
                <w:rFonts w:ascii="Times New Roman" w:hAnsi="Times New Roman"/>
                <w:sz w:val="24"/>
              </w:rPr>
              <w:t>Теория темы, термины, схемы, карты, даты, персоналии</w:t>
            </w:r>
          </w:p>
        </w:tc>
        <w:tc>
          <w:tcPr>
            <w:tcW w:w="963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4A5C13" w:rsidP="00BF3550">
            <w:pPr>
              <w:pStyle w:val="a7"/>
              <w:snapToGrid w:val="0"/>
            </w:pPr>
            <w:r>
              <w:t>15 неделя</w:t>
            </w:r>
          </w:p>
        </w:tc>
      </w:tr>
      <w:tr w:rsidR="00BF360B" w:rsidTr="004A5C13">
        <w:tc>
          <w:tcPr>
            <w:tcW w:w="50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a7"/>
              <w:snapToGrid w:val="0"/>
            </w:pPr>
            <w:r>
              <w:t>16</w:t>
            </w:r>
          </w:p>
        </w:tc>
        <w:tc>
          <w:tcPr>
            <w:tcW w:w="267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677661">
            <w:pPr>
              <w:snapToGrid w:val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Создание единого Русского государства.</w:t>
            </w:r>
          </w:p>
        </w:tc>
        <w:tc>
          <w:tcPr>
            <w:tcW w:w="75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a7"/>
              <w:snapToGrid w:val="0"/>
              <w:jc w:val="center"/>
            </w:pPr>
            <w:r>
              <w:t>1</w:t>
            </w:r>
          </w:p>
        </w:tc>
        <w:tc>
          <w:tcPr>
            <w:tcW w:w="4028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10"/>
              <w:tabs>
                <w:tab w:val="left" w:pos="0"/>
                <w:tab w:val="left" w:pos="142"/>
                <w:tab w:val="left" w:pos="284"/>
              </w:tabs>
              <w:snapToGrid w:val="0"/>
              <w:spacing w:line="276" w:lineRule="auto"/>
              <w:jc w:val="both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Завершение объединения русских земель и образование Российского государства. Правление Ивана III. Присоединение Новгорода. «Стояние на Угре». «Судебник 1497». Василий III.</w:t>
            </w:r>
          </w:p>
        </w:tc>
        <w:tc>
          <w:tcPr>
            <w:tcW w:w="262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snapToGrid w:val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Уметь устанавливать причинно-следственные связи: изменения в жизни страны; уметь выделять исторические закономерности</w:t>
            </w:r>
          </w:p>
        </w:tc>
        <w:tc>
          <w:tcPr>
            <w:tcW w:w="2741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snapToGrid w:val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Местничество, судебник, кормление, поместье, феодально-крепостническая система, </w:t>
            </w:r>
          </w:p>
          <w:p w:rsidR="00BF360B" w:rsidRDefault="00BF360B" w:rsidP="00BF3550">
            <w:pPr>
              <w:snapToGrid w:val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Юрьев день, пожилое, служилые люди, дворяне.</w:t>
            </w:r>
          </w:p>
        </w:tc>
        <w:tc>
          <w:tcPr>
            <w:tcW w:w="1412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AF7C5E" w:rsidP="00BF3550">
            <w:pPr>
              <w:pStyle w:val="a7"/>
              <w:snapToGrid w:val="0"/>
            </w:pPr>
            <w:r>
              <w:rPr>
                <w:rFonts w:ascii="Times New Roman" w:hAnsi="Times New Roman"/>
                <w:sz w:val="24"/>
              </w:rPr>
              <w:t>Теория темы, термины, схемы, карты, даты, персоналии</w:t>
            </w:r>
          </w:p>
        </w:tc>
        <w:tc>
          <w:tcPr>
            <w:tcW w:w="963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4A5C13" w:rsidP="00BF3550">
            <w:pPr>
              <w:pStyle w:val="a7"/>
              <w:snapToGrid w:val="0"/>
            </w:pPr>
            <w:r>
              <w:t>16 неделя</w:t>
            </w:r>
          </w:p>
        </w:tc>
      </w:tr>
      <w:tr w:rsidR="00BF360B" w:rsidTr="004A5C13">
        <w:tc>
          <w:tcPr>
            <w:tcW w:w="50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a7"/>
              <w:snapToGrid w:val="0"/>
            </w:pPr>
            <w:r>
              <w:t>17</w:t>
            </w:r>
          </w:p>
        </w:tc>
        <w:tc>
          <w:tcPr>
            <w:tcW w:w="267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677661">
            <w:pPr>
              <w:snapToGrid w:val="0"/>
              <w:ind w:left="-84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Начало правления Ивана </w:t>
            </w:r>
            <w:r>
              <w:rPr>
                <w:rFonts w:ascii="Times New Roman" w:hAnsi="Times New Roman"/>
                <w:sz w:val="24"/>
                <w:lang w:val="en-US"/>
              </w:rPr>
              <w:t>IV</w:t>
            </w:r>
            <w:r>
              <w:rPr>
                <w:rFonts w:ascii="Times New Roman" w:hAnsi="Times New Roman"/>
                <w:sz w:val="24"/>
              </w:rPr>
              <w:t>.Внешняя политикаИвана</w:t>
            </w:r>
            <w:r>
              <w:rPr>
                <w:rFonts w:ascii="Times New Roman" w:hAnsi="Times New Roman"/>
                <w:sz w:val="24"/>
                <w:lang w:val="en-US"/>
              </w:rPr>
              <w:t>IV</w:t>
            </w:r>
            <w:r>
              <w:rPr>
                <w:rFonts w:ascii="Times New Roman" w:hAnsi="Times New Roman"/>
                <w:sz w:val="24"/>
              </w:rPr>
              <w:t>.</w:t>
            </w:r>
          </w:p>
        </w:tc>
        <w:tc>
          <w:tcPr>
            <w:tcW w:w="75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a7"/>
              <w:snapToGrid w:val="0"/>
              <w:jc w:val="center"/>
            </w:pPr>
            <w:r>
              <w:t>1</w:t>
            </w:r>
          </w:p>
        </w:tc>
        <w:tc>
          <w:tcPr>
            <w:tcW w:w="4028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10"/>
              <w:tabs>
                <w:tab w:val="left" w:pos="0"/>
                <w:tab w:val="left" w:pos="142"/>
                <w:tab w:val="left" w:pos="284"/>
              </w:tabs>
              <w:snapToGrid w:val="0"/>
              <w:spacing w:line="276" w:lineRule="auto"/>
              <w:jc w:val="both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Россия при Иване</w:t>
            </w:r>
            <w:r>
              <w:rPr>
                <w:rStyle w:val="apple-converted-space"/>
                <w:rFonts w:eastAsia="SimSun"/>
                <w:b/>
                <w:bCs/>
                <w:shd w:val="clear" w:color="auto" w:fill="FFFFFF"/>
              </w:rPr>
              <w:t> </w:t>
            </w:r>
            <w:r>
              <w:rPr>
                <w:shd w:val="clear" w:color="auto" w:fill="FFFFFF"/>
              </w:rPr>
              <w:t>IV.</w:t>
            </w:r>
            <w:r>
              <w:rPr>
                <w:rStyle w:val="apple-converted-space"/>
                <w:rFonts w:eastAsia="SimSun"/>
                <w:b/>
                <w:bCs/>
                <w:shd w:val="clear" w:color="auto" w:fill="FFFFFF"/>
              </w:rPr>
              <w:t> </w:t>
            </w:r>
            <w:r>
              <w:rPr>
                <w:shd w:val="clear" w:color="auto" w:fill="FFFFFF"/>
              </w:rPr>
              <w:t xml:space="preserve">Регентство  Елены Глинской. 1547 год – венчание на царствование. Избранная рада. Земский собор. Приказная система </w:t>
            </w:r>
            <w:r>
              <w:rPr>
                <w:shd w:val="clear" w:color="auto" w:fill="FFFFFF"/>
              </w:rPr>
              <w:lastRenderedPageBreak/>
              <w:t>центральных органов власти. Судебник. «Стоглав». Опричнина Ивана Грозного.</w:t>
            </w:r>
          </w:p>
          <w:p w:rsidR="00BF360B" w:rsidRDefault="00BF360B" w:rsidP="00BF3550">
            <w:pPr>
              <w:pStyle w:val="10"/>
              <w:tabs>
                <w:tab w:val="left" w:pos="0"/>
                <w:tab w:val="left" w:pos="142"/>
                <w:tab w:val="left" w:pos="284"/>
              </w:tabs>
              <w:snapToGrid w:val="0"/>
              <w:spacing w:line="276" w:lineRule="auto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Расширение территории России в</w:t>
            </w:r>
            <w:r>
              <w:rPr>
                <w:rStyle w:val="apple-converted-space"/>
                <w:rFonts w:eastAsia="SimSun"/>
                <w:b/>
                <w:bCs/>
                <w:shd w:val="clear" w:color="auto" w:fill="FFFFFF"/>
              </w:rPr>
              <w:t> </w:t>
            </w:r>
            <w:r>
              <w:rPr>
                <w:shd w:val="clear" w:color="auto" w:fill="FFFFFF"/>
              </w:rPr>
              <w:t>XVI</w:t>
            </w:r>
            <w:r>
              <w:rPr>
                <w:rStyle w:val="apple-converted-space"/>
                <w:rFonts w:eastAsia="SimSun"/>
                <w:b/>
                <w:bCs/>
                <w:shd w:val="clear" w:color="auto" w:fill="FFFFFF"/>
              </w:rPr>
              <w:t> </w:t>
            </w:r>
            <w:r>
              <w:rPr>
                <w:shd w:val="clear" w:color="auto" w:fill="FFFFFF"/>
              </w:rPr>
              <w:t>в. Ливонская война.</w:t>
            </w:r>
            <w:r>
              <w:rPr>
                <w:rStyle w:val="apple-converted-space"/>
                <w:rFonts w:eastAsia="SimSun"/>
                <w:b/>
                <w:bCs/>
                <w:shd w:val="clear" w:color="auto" w:fill="FFFFFF"/>
              </w:rPr>
              <w:t> </w:t>
            </w:r>
            <w:r>
              <w:rPr>
                <w:shd w:val="clear" w:color="auto" w:fill="FFFFFF"/>
              </w:rPr>
              <w:t>Присоединение Казанского княжества. Присоединение Астраханского княжества. Присоединение Сибири. Ливонская война.</w:t>
            </w:r>
          </w:p>
          <w:p w:rsidR="00BF360B" w:rsidRDefault="00BF360B" w:rsidP="00BF3550">
            <w:pPr>
              <w:pStyle w:val="10"/>
              <w:tabs>
                <w:tab w:val="left" w:pos="0"/>
                <w:tab w:val="left" w:pos="142"/>
                <w:tab w:val="left" w:pos="284"/>
              </w:tabs>
              <w:snapToGrid w:val="0"/>
              <w:spacing w:line="276" w:lineRule="auto"/>
            </w:pPr>
          </w:p>
          <w:p w:rsidR="00BF360B" w:rsidRDefault="00BF360B" w:rsidP="00BF3550">
            <w:pPr>
              <w:pStyle w:val="10"/>
              <w:tabs>
                <w:tab w:val="left" w:pos="0"/>
                <w:tab w:val="left" w:pos="142"/>
                <w:tab w:val="left" w:pos="284"/>
              </w:tabs>
              <w:snapToGrid w:val="0"/>
              <w:spacing w:line="276" w:lineRule="auto"/>
            </w:pPr>
          </w:p>
          <w:p w:rsidR="00BF360B" w:rsidRDefault="00BF360B" w:rsidP="00BF3550">
            <w:pPr>
              <w:pStyle w:val="10"/>
              <w:tabs>
                <w:tab w:val="left" w:pos="0"/>
                <w:tab w:val="left" w:pos="142"/>
                <w:tab w:val="left" w:pos="284"/>
              </w:tabs>
              <w:snapToGrid w:val="0"/>
              <w:spacing w:line="276" w:lineRule="auto"/>
            </w:pPr>
          </w:p>
        </w:tc>
        <w:tc>
          <w:tcPr>
            <w:tcW w:w="262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snapToGrid w:val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lastRenderedPageBreak/>
              <w:t xml:space="preserve">Уметь устанавливать причинно-следственные связи, роль личности в истории; </w:t>
            </w:r>
          </w:p>
          <w:p w:rsidR="00BF360B" w:rsidRDefault="00BF360B" w:rsidP="00BF3550">
            <w:pPr>
              <w:snapToGrid w:val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lastRenderedPageBreak/>
              <w:t xml:space="preserve">Умение кратко и развернуто давать ответы, оперировать понятиями. </w:t>
            </w:r>
          </w:p>
        </w:tc>
        <w:tc>
          <w:tcPr>
            <w:tcW w:w="2741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snapToGrid w:val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lastRenderedPageBreak/>
              <w:t>Централизованное государство, сословно-представительная монархия, реформа,</w:t>
            </w:r>
          </w:p>
          <w:p w:rsidR="00BF360B" w:rsidRDefault="00BF360B" w:rsidP="00BF3550">
            <w:pPr>
              <w:snapToGrid w:val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lastRenderedPageBreak/>
              <w:t xml:space="preserve">Земский собор, стрелецкое войско, приказная система, дворяне. </w:t>
            </w:r>
          </w:p>
          <w:p w:rsidR="00BF360B" w:rsidRDefault="00BF360B" w:rsidP="00BF3550">
            <w:pPr>
              <w:snapToGrid w:val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Ливонская война. Казаки.</w:t>
            </w:r>
          </w:p>
          <w:p w:rsidR="00BF360B" w:rsidRDefault="00BF360B" w:rsidP="00BF3550">
            <w:pPr>
              <w:snapToGrid w:val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Засечная черта.</w:t>
            </w:r>
          </w:p>
        </w:tc>
        <w:tc>
          <w:tcPr>
            <w:tcW w:w="1412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a7"/>
              <w:snapToGrid w:val="0"/>
            </w:pPr>
            <w:r>
              <w:lastRenderedPageBreak/>
              <w:t>А 3</w:t>
            </w:r>
          </w:p>
          <w:p w:rsidR="00BF360B" w:rsidRDefault="00BF360B" w:rsidP="00BF3550">
            <w:pPr>
              <w:pStyle w:val="a7"/>
              <w:snapToGrid w:val="0"/>
            </w:pPr>
            <w:r>
              <w:t>ВАРИАНТ 3</w:t>
            </w:r>
          </w:p>
          <w:p w:rsidR="00AF7C5E" w:rsidRDefault="00AF7C5E" w:rsidP="00BF3550">
            <w:pPr>
              <w:pStyle w:val="a7"/>
              <w:snapToGrid w:val="0"/>
            </w:pPr>
            <w:r>
              <w:rPr>
                <w:rFonts w:ascii="Times New Roman" w:hAnsi="Times New Roman"/>
                <w:sz w:val="24"/>
              </w:rPr>
              <w:t xml:space="preserve">Теория темы, термины, </w:t>
            </w:r>
            <w:r>
              <w:rPr>
                <w:rFonts w:ascii="Times New Roman" w:hAnsi="Times New Roman"/>
                <w:sz w:val="24"/>
              </w:rPr>
              <w:lastRenderedPageBreak/>
              <w:t>схемы, карты, даты, персоналии</w:t>
            </w:r>
          </w:p>
        </w:tc>
        <w:tc>
          <w:tcPr>
            <w:tcW w:w="963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4A5C13" w:rsidP="00BF3550">
            <w:pPr>
              <w:pStyle w:val="a7"/>
              <w:snapToGrid w:val="0"/>
            </w:pPr>
            <w:r>
              <w:lastRenderedPageBreak/>
              <w:t>17 неделя</w:t>
            </w:r>
          </w:p>
        </w:tc>
      </w:tr>
      <w:tr w:rsidR="00BF360B" w:rsidTr="004A5C13">
        <w:tc>
          <w:tcPr>
            <w:tcW w:w="50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4A5C13" w:rsidP="00BF3550">
            <w:pPr>
              <w:pStyle w:val="a7"/>
              <w:snapToGrid w:val="0"/>
            </w:pPr>
            <w:r>
              <w:lastRenderedPageBreak/>
              <w:t>18</w:t>
            </w:r>
          </w:p>
        </w:tc>
        <w:tc>
          <w:tcPr>
            <w:tcW w:w="267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snapToGrid w:val="0"/>
              <w:ind w:left="-84" w:firstLine="84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Смутное время.</w:t>
            </w:r>
          </w:p>
        </w:tc>
        <w:tc>
          <w:tcPr>
            <w:tcW w:w="75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a7"/>
              <w:snapToGrid w:val="0"/>
              <w:jc w:val="center"/>
            </w:pPr>
            <w:r>
              <w:t>1</w:t>
            </w:r>
          </w:p>
        </w:tc>
        <w:tc>
          <w:tcPr>
            <w:tcW w:w="4028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10"/>
              <w:tabs>
                <w:tab w:val="left" w:pos="0"/>
                <w:tab w:val="left" w:pos="142"/>
                <w:tab w:val="left" w:pos="284"/>
              </w:tabs>
              <w:snapToGrid w:val="0"/>
              <w:spacing w:line="276" w:lineRule="auto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Смута.</w:t>
            </w:r>
            <w:r>
              <w:rPr>
                <w:rStyle w:val="apple-converted-space"/>
                <w:rFonts w:eastAsia="SimSun"/>
                <w:b/>
                <w:bCs/>
                <w:shd w:val="clear" w:color="auto" w:fill="FFFFFF"/>
              </w:rPr>
              <w:t> </w:t>
            </w:r>
            <w:r>
              <w:rPr>
                <w:shd w:val="clear" w:color="auto" w:fill="FFFFFF"/>
              </w:rPr>
              <w:t xml:space="preserve">Правление Федора Ивановича. Борис Годунов. Гибель царевича Дмитрия. Лжедмитрий I. Правление Лжедмитрия I. Правление Василия Шуйского. Выступление под предводительством – «тушинский вор». «Семибоярщина». Первое народное ополчение (Ляпунов). Второе народное ополчение (Д. Пожарский, К. Минин). </w:t>
            </w:r>
          </w:p>
        </w:tc>
        <w:tc>
          <w:tcPr>
            <w:tcW w:w="262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snapToGrid w:val="0"/>
              <w:rPr>
                <w:rFonts w:ascii="Times New Roman" w:hAnsi="Times New Roman"/>
                <w:sz w:val="24"/>
              </w:rPr>
            </w:pPr>
          </w:p>
          <w:p w:rsidR="00BF360B" w:rsidRDefault="00BF360B" w:rsidP="00BF3550">
            <w:pPr>
              <w:snapToGrid w:val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Уметь выделять главное, причинно-следственные связи, итоги.</w:t>
            </w:r>
          </w:p>
          <w:p w:rsidR="00BF360B" w:rsidRDefault="00BF360B" w:rsidP="00BF3550">
            <w:pPr>
              <w:snapToGrid w:val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Уметь анализировать исторические источники, осмысление их. Давать оценки историческим явлениям.</w:t>
            </w:r>
          </w:p>
        </w:tc>
        <w:tc>
          <w:tcPr>
            <w:tcW w:w="2741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10"/>
              <w:tabs>
                <w:tab w:val="left" w:pos="0"/>
                <w:tab w:val="left" w:pos="142"/>
                <w:tab w:val="left" w:pos="284"/>
              </w:tabs>
              <w:snapToGrid w:val="0"/>
              <w:spacing w:line="276" w:lineRule="auto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«Семибоярщина»</w:t>
            </w:r>
            <w:proofErr w:type="gramStart"/>
            <w:r>
              <w:rPr>
                <w:shd w:val="clear" w:color="auto" w:fill="FFFFFF"/>
              </w:rPr>
              <w:t>.С</w:t>
            </w:r>
            <w:proofErr w:type="gramEnd"/>
            <w:r>
              <w:rPr>
                <w:shd w:val="clear" w:color="auto" w:fill="FFFFFF"/>
              </w:rPr>
              <w:t>мута.</w:t>
            </w:r>
          </w:p>
          <w:p w:rsidR="00BF360B" w:rsidRDefault="00BF360B" w:rsidP="00BF3550">
            <w:pPr>
              <w:pStyle w:val="10"/>
              <w:tabs>
                <w:tab w:val="left" w:pos="0"/>
                <w:tab w:val="left" w:pos="142"/>
                <w:tab w:val="left" w:pos="284"/>
              </w:tabs>
              <w:snapToGrid w:val="0"/>
              <w:spacing w:line="276" w:lineRule="auto"/>
              <w:rPr>
                <w:b/>
                <w:bCs/>
                <w:shd w:val="clear" w:color="auto" w:fill="FFFFFF"/>
              </w:rPr>
            </w:pPr>
            <w:r>
              <w:rPr>
                <w:b/>
                <w:bCs/>
                <w:shd w:val="clear" w:color="auto" w:fill="FFFFFF"/>
              </w:rPr>
              <w:t xml:space="preserve">Лжедмитрий I. Иван Болотников. </w:t>
            </w:r>
          </w:p>
          <w:p w:rsidR="00BF360B" w:rsidRDefault="00BF360B" w:rsidP="00BF3550">
            <w:pPr>
              <w:pStyle w:val="10"/>
              <w:tabs>
                <w:tab w:val="left" w:pos="0"/>
                <w:tab w:val="left" w:pos="142"/>
                <w:tab w:val="left" w:pos="284"/>
              </w:tabs>
              <w:snapToGrid w:val="0"/>
              <w:spacing w:line="276" w:lineRule="auto"/>
              <w:rPr>
                <w:b/>
                <w:bCs/>
                <w:shd w:val="clear" w:color="auto" w:fill="FFFFFF"/>
              </w:rPr>
            </w:pPr>
            <w:r>
              <w:rPr>
                <w:b/>
                <w:bCs/>
                <w:shd w:val="clear" w:color="auto" w:fill="FFFFFF"/>
              </w:rPr>
              <w:t>Лжедмитрий II.</w:t>
            </w:r>
          </w:p>
          <w:p w:rsidR="00BF360B" w:rsidRDefault="00BF360B" w:rsidP="00BF3550">
            <w:pPr>
              <w:pStyle w:val="10"/>
              <w:tabs>
                <w:tab w:val="left" w:pos="0"/>
                <w:tab w:val="left" w:pos="142"/>
                <w:tab w:val="left" w:pos="284"/>
              </w:tabs>
              <w:snapToGrid w:val="0"/>
              <w:spacing w:line="276" w:lineRule="auto"/>
              <w:rPr>
                <w:b/>
                <w:bCs/>
                <w:shd w:val="clear" w:color="auto" w:fill="FFFFFF"/>
              </w:rPr>
            </w:pPr>
            <w:r>
              <w:rPr>
                <w:b/>
                <w:bCs/>
                <w:shd w:val="clear" w:color="auto" w:fill="FFFFFF"/>
              </w:rPr>
              <w:t>Д. Пожарский, К. Минин.</w:t>
            </w:r>
          </w:p>
          <w:p w:rsidR="00BF360B" w:rsidRDefault="00BF360B" w:rsidP="00BF3550">
            <w:pPr>
              <w:pStyle w:val="10"/>
              <w:tabs>
                <w:tab w:val="left" w:pos="0"/>
                <w:tab w:val="left" w:pos="142"/>
                <w:tab w:val="left" w:pos="284"/>
              </w:tabs>
              <w:snapToGrid w:val="0"/>
              <w:spacing w:line="276" w:lineRule="auto"/>
              <w:rPr>
                <w:b/>
                <w:bCs/>
                <w:shd w:val="clear" w:color="auto" w:fill="FFFFFF"/>
              </w:rPr>
            </w:pPr>
            <w:r>
              <w:rPr>
                <w:b/>
                <w:bCs/>
                <w:shd w:val="clear" w:color="auto" w:fill="FFFFFF"/>
              </w:rPr>
              <w:t>Земский собор 1613 г.</w:t>
            </w:r>
          </w:p>
        </w:tc>
        <w:tc>
          <w:tcPr>
            <w:tcW w:w="1412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a7"/>
              <w:snapToGrid w:val="0"/>
            </w:pPr>
            <w:r>
              <w:t>С 4</w:t>
            </w:r>
          </w:p>
          <w:p w:rsidR="00BF360B" w:rsidRDefault="00BF360B" w:rsidP="00BF3550">
            <w:pPr>
              <w:pStyle w:val="a7"/>
              <w:snapToGrid w:val="0"/>
            </w:pPr>
            <w:r>
              <w:t>ВАРИАНТ 5</w:t>
            </w:r>
          </w:p>
          <w:p w:rsidR="00AF7C5E" w:rsidRDefault="00AF7C5E" w:rsidP="00BF3550">
            <w:pPr>
              <w:pStyle w:val="a7"/>
              <w:snapToGrid w:val="0"/>
            </w:pPr>
            <w:r>
              <w:rPr>
                <w:rFonts w:ascii="Times New Roman" w:hAnsi="Times New Roman"/>
                <w:sz w:val="24"/>
              </w:rPr>
              <w:t>Теория темы, термины, схемы, карты, даты, персоналии</w:t>
            </w:r>
          </w:p>
        </w:tc>
        <w:tc>
          <w:tcPr>
            <w:tcW w:w="963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884492" w:rsidP="00BF3550">
            <w:pPr>
              <w:pStyle w:val="a7"/>
              <w:snapToGrid w:val="0"/>
            </w:pPr>
            <w:r>
              <w:t>18 неделя</w:t>
            </w:r>
          </w:p>
        </w:tc>
      </w:tr>
      <w:tr w:rsidR="00BF360B" w:rsidTr="004A5C13">
        <w:tc>
          <w:tcPr>
            <w:tcW w:w="50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4A5C13" w:rsidP="00BF3550">
            <w:pPr>
              <w:pStyle w:val="a7"/>
              <w:snapToGrid w:val="0"/>
            </w:pPr>
            <w:r>
              <w:t>19</w:t>
            </w:r>
          </w:p>
        </w:tc>
        <w:tc>
          <w:tcPr>
            <w:tcW w:w="267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snapToGrid w:val="0"/>
              <w:ind w:left="-84" w:firstLine="84"/>
              <w:jc w:val="center"/>
              <w:rPr>
                <w:b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Культура и быт в </w:t>
            </w:r>
            <w:r>
              <w:rPr>
                <w:rFonts w:ascii="Times New Roman" w:hAnsi="Times New Roman"/>
                <w:sz w:val="24"/>
                <w:lang w:val="en-US"/>
              </w:rPr>
              <w:t>XVI</w:t>
            </w:r>
            <w:r>
              <w:rPr>
                <w:rFonts w:ascii="Times New Roman" w:hAnsi="Times New Roman"/>
                <w:sz w:val="24"/>
              </w:rPr>
              <w:t xml:space="preserve"> в</w:t>
            </w:r>
            <w:r>
              <w:rPr>
                <w:b/>
                <w:sz w:val="24"/>
              </w:rPr>
              <w:t xml:space="preserve">. </w:t>
            </w:r>
          </w:p>
        </w:tc>
        <w:tc>
          <w:tcPr>
            <w:tcW w:w="75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a7"/>
              <w:snapToGrid w:val="0"/>
              <w:jc w:val="center"/>
            </w:pPr>
            <w:r>
              <w:t>1</w:t>
            </w:r>
          </w:p>
        </w:tc>
        <w:tc>
          <w:tcPr>
            <w:tcW w:w="4028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10"/>
              <w:tabs>
                <w:tab w:val="left" w:pos="0"/>
                <w:tab w:val="left" w:pos="142"/>
                <w:tab w:val="left" w:pos="284"/>
              </w:tabs>
              <w:snapToGrid w:val="0"/>
              <w:spacing w:line="276" w:lineRule="auto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Культура России в</w:t>
            </w:r>
            <w:r>
              <w:rPr>
                <w:rStyle w:val="apple-converted-space"/>
                <w:rFonts w:eastAsia="SimSun"/>
                <w:b/>
                <w:bCs/>
                <w:shd w:val="clear" w:color="auto" w:fill="FFFFFF"/>
              </w:rPr>
              <w:t> </w:t>
            </w:r>
            <w:r>
              <w:rPr>
                <w:shd w:val="clear" w:color="auto" w:fill="FFFFFF"/>
              </w:rPr>
              <w:t>XIV-XVI</w:t>
            </w:r>
            <w:r>
              <w:rPr>
                <w:rStyle w:val="apple-converted-space"/>
                <w:rFonts w:eastAsia="SimSun"/>
                <w:b/>
                <w:bCs/>
                <w:shd w:val="clear" w:color="auto" w:fill="FFFFFF"/>
              </w:rPr>
              <w:t> </w:t>
            </w:r>
            <w:r>
              <w:rPr>
                <w:shd w:val="clear" w:color="auto" w:fill="FFFFFF"/>
              </w:rPr>
              <w:t>вв.</w:t>
            </w:r>
            <w:r>
              <w:rPr>
                <w:rStyle w:val="apple-converted-space"/>
                <w:rFonts w:eastAsia="SimSun"/>
                <w:b/>
                <w:bCs/>
                <w:shd w:val="clear" w:color="auto" w:fill="FFFFFF"/>
              </w:rPr>
              <w:t> </w:t>
            </w:r>
            <w:r>
              <w:rPr>
                <w:shd w:val="clear" w:color="auto" w:fill="FFFFFF"/>
              </w:rPr>
              <w:t>«Хождение за два моря» А. Никитин. Начало книгопечатания в России. Иван Федоров. Живопись. Архитектура. Успенский собор. Шатровый стиль. Собор Василия Блаженного. Федор Конь</w:t>
            </w:r>
          </w:p>
        </w:tc>
        <w:tc>
          <w:tcPr>
            <w:tcW w:w="262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snapToGrid w:val="0"/>
              <w:rPr>
                <w:sz w:val="22"/>
              </w:rPr>
            </w:pPr>
            <w:r>
              <w:rPr>
                <w:rFonts w:ascii="Times New Roman" w:hAnsi="Times New Roman"/>
                <w:sz w:val="24"/>
              </w:rPr>
              <w:t>Изучать, сравнивать, анализировать, описывать, писать эссе</w:t>
            </w:r>
            <w:r>
              <w:rPr>
                <w:sz w:val="22"/>
                <w:szCs w:val="22"/>
              </w:rPr>
              <w:t>.</w:t>
            </w:r>
          </w:p>
        </w:tc>
        <w:tc>
          <w:tcPr>
            <w:tcW w:w="2741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snapToGrid w:val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Публицистика, житие, </w:t>
            </w:r>
          </w:p>
          <w:p w:rsidR="00BF360B" w:rsidRDefault="00BF360B" w:rsidP="00BF3550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шатровый стиль,</w:t>
            </w:r>
          </w:p>
          <w:p w:rsidR="00BF360B" w:rsidRDefault="00BF360B" w:rsidP="00BF3550">
            <w:pPr>
              <w:snapToGrid w:val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«Домострой».</w:t>
            </w:r>
          </w:p>
        </w:tc>
        <w:tc>
          <w:tcPr>
            <w:tcW w:w="1412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AF7C5E" w:rsidP="00BF3550">
            <w:pPr>
              <w:pStyle w:val="a7"/>
              <w:snapToGrid w:val="0"/>
            </w:pPr>
            <w:r>
              <w:rPr>
                <w:rFonts w:ascii="Times New Roman" w:hAnsi="Times New Roman"/>
                <w:sz w:val="24"/>
              </w:rPr>
              <w:t>Теория темы, термины, схемы, карты, даты, персоналии</w:t>
            </w:r>
            <w:r w:rsidR="00BF360B">
              <w:t xml:space="preserve">А 4 </w:t>
            </w:r>
          </w:p>
          <w:p w:rsidR="00BF360B" w:rsidRPr="00AF7C5E" w:rsidRDefault="00BF360B" w:rsidP="00BF3550">
            <w:pPr>
              <w:pStyle w:val="a7"/>
              <w:snapToGrid w:val="0"/>
            </w:pPr>
            <w:r>
              <w:t>ВАРИАНТ</w:t>
            </w:r>
            <w:r w:rsidRPr="00AF7C5E">
              <w:t xml:space="preserve"> 1</w:t>
            </w:r>
          </w:p>
        </w:tc>
        <w:tc>
          <w:tcPr>
            <w:tcW w:w="963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884492" w:rsidP="00BF3550">
            <w:pPr>
              <w:pStyle w:val="a7"/>
              <w:snapToGrid w:val="0"/>
            </w:pPr>
            <w:r>
              <w:t>19 неделя</w:t>
            </w:r>
          </w:p>
        </w:tc>
      </w:tr>
      <w:tr w:rsidR="00BF360B" w:rsidTr="004A5C13">
        <w:tc>
          <w:tcPr>
            <w:tcW w:w="50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4A5C13" w:rsidP="00BF3550">
            <w:pPr>
              <w:pStyle w:val="a7"/>
              <w:snapToGrid w:val="0"/>
            </w:pPr>
            <w:r>
              <w:lastRenderedPageBreak/>
              <w:t>20</w:t>
            </w:r>
          </w:p>
        </w:tc>
        <w:tc>
          <w:tcPr>
            <w:tcW w:w="267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10"/>
              <w:tabs>
                <w:tab w:val="left" w:pos="0"/>
                <w:tab w:val="left" w:pos="142"/>
                <w:tab w:val="left" w:pos="284"/>
              </w:tabs>
              <w:snapToGrid w:val="0"/>
              <w:spacing w:line="276" w:lineRule="auto"/>
              <w:jc w:val="both"/>
              <w:rPr>
                <w:shd w:val="clear" w:color="auto" w:fill="FFFFFF"/>
              </w:rPr>
            </w:pPr>
            <w:r>
              <w:rPr>
                <w:b/>
                <w:bCs/>
                <w:shd w:val="clear" w:color="auto" w:fill="FFFFFF"/>
              </w:rPr>
              <w:t>Контроль.</w:t>
            </w:r>
          </w:p>
        </w:tc>
        <w:tc>
          <w:tcPr>
            <w:tcW w:w="75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a7"/>
              <w:snapToGrid w:val="0"/>
              <w:jc w:val="center"/>
            </w:pPr>
            <w:r>
              <w:t>1</w:t>
            </w:r>
          </w:p>
        </w:tc>
        <w:tc>
          <w:tcPr>
            <w:tcW w:w="4028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10"/>
              <w:tabs>
                <w:tab w:val="left" w:pos="0"/>
                <w:tab w:val="left" w:pos="142"/>
                <w:tab w:val="left" w:pos="284"/>
              </w:tabs>
              <w:snapToGrid w:val="0"/>
              <w:spacing w:line="276" w:lineRule="auto"/>
              <w:jc w:val="both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Проверка уровня знаний и умений по пройденной теме. Решение заданий части А, В, С</w:t>
            </w:r>
          </w:p>
        </w:tc>
        <w:tc>
          <w:tcPr>
            <w:tcW w:w="262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snapToGrid w:val="0"/>
              <w:rPr>
                <w:sz w:val="22"/>
              </w:rPr>
            </w:pPr>
          </w:p>
        </w:tc>
        <w:tc>
          <w:tcPr>
            <w:tcW w:w="2741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snapToGrid w:val="0"/>
              <w:rPr>
                <w:rFonts w:ascii="Times New Roman" w:hAnsi="Times New Roman"/>
                <w:sz w:val="24"/>
              </w:rPr>
            </w:pPr>
          </w:p>
        </w:tc>
        <w:tc>
          <w:tcPr>
            <w:tcW w:w="1412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a7"/>
              <w:snapToGrid w:val="0"/>
            </w:pPr>
            <w:r>
              <w:t>ВАРИАНТ 4</w:t>
            </w:r>
          </w:p>
        </w:tc>
        <w:tc>
          <w:tcPr>
            <w:tcW w:w="963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884492" w:rsidP="00BF3550">
            <w:pPr>
              <w:pStyle w:val="a7"/>
              <w:snapToGrid w:val="0"/>
            </w:pPr>
            <w:r>
              <w:t>20 неделя</w:t>
            </w:r>
          </w:p>
        </w:tc>
      </w:tr>
      <w:tr w:rsidR="00BF360B" w:rsidTr="004A5C13">
        <w:tc>
          <w:tcPr>
            <w:tcW w:w="50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4A5C13" w:rsidP="00BF3550">
            <w:pPr>
              <w:pStyle w:val="a7"/>
              <w:snapToGrid w:val="0"/>
            </w:pPr>
            <w:r>
              <w:t>21</w:t>
            </w:r>
          </w:p>
        </w:tc>
        <w:tc>
          <w:tcPr>
            <w:tcW w:w="267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a7"/>
              <w:snapToGrid w:val="0"/>
            </w:pPr>
            <w:r>
              <w:rPr>
                <w:rFonts w:ascii="Times New Roman" w:hAnsi="Times New Roman"/>
                <w:b/>
                <w:bCs/>
                <w:sz w:val="24"/>
              </w:rPr>
              <w:t xml:space="preserve">Раздел: </w:t>
            </w:r>
            <w:r>
              <w:rPr>
                <w:rStyle w:val="a4"/>
                <w:rFonts w:ascii="Times New Roman" w:hAnsi="Times New Roman"/>
                <w:b/>
                <w:bCs/>
                <w:sz w:val="24"/>
                <w:u w:val="single"/>
                <w:shd w:val="clear" w:color="auto" w:fill="FFFFFF"/>
              </w:rPr>
              <w:t>История России</w:t>
            </w:r>
            <w:r>
              <w:rPr>
                <w:rStyle w:val="apple-converted-space"/>
                <w:rFonts w:ascii="Times New Roman" w:hAnsi="Times New Roman"/>
                <w:b/>
                <w:bCs/>
                <w:i/>
                <w:iCs/>
                <w:sz w:val="24"/>
                <w:u w:val="single"/>
                <w:shd w:val="clear" w:color="auto" w:fill="FFFFFF"/>
              </w:rPr>
              <w:t> </w:t>
            </w:r>
            <w:r>
              <w:rPr>
                <w:rStyle w:val="a4"/>
                <w:rFonts w:ascii="Times New Roman" w:hAnsi="Times New Roman"/>
                <w:b/>
                <w:bCs/>
                <w:sz w:val="24"/>
                <w:u w:val="single"/>
                <w:shd w:val="clear" w:color="auto" w:fill="FFFFFF"/>
              </w:rPr>
              <w:t>XVII-XVIII</w:t>
            </w:r>
            <w:r>
              <w:rPr>
                <w:rStyle w:val="apple-converted-space"/>
                <w:rFonts w:ascii="Times New Roman" w:hAnsi="Times New Roman"/>
                <w:b/>
                <w:bCs/>
                <w:i/>
                <w:iCs/>
                <w:sz w:val="24"/>
                <w:u w:val="single"/>
                <w:shd w:val="clear" w:color="auto" w:fill="FFFFFF"/>
              </w:rPr>
              <w:t> </w:t>
            </w:r>
            <w:r>
              <w:rPr>
                <w:rStyle w:val="a4"/>
                <w:rFonts w:ascii="Times New Roman" w:hAnsi="Times New Roman"/>
                <w:b/>
                <w:bCs/>
                <w:sz w:val="24"/>
                <w:u w:val="single"/>
                <w:shd w:val="clear" w:color="auto" w:fill="FFFFFF"/>
              </w:rPr>
              <w:t>вв.</w:t>
            </w:r>
          </w:p>
          <w:p w:rsidR="00BF360B" w:rsidRDefault="00BF360B" w:rsidP="00677661">
            <w:pPr>
              <w:pStyle w:val="a7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Россия при первых Романовых</w:t>
            </w:r>
            <w:r w:rsidR="00677661">
              <w:rPr>
                <w:rFonts w:ascii="Times New Roman" w:hAnsi="Times New Roman"/>
                <w:sz w:val="24"/>
              </w:rPr>
              <w:t xml:space="preserve">. Ликвидация последствий </w:t>
            </w:r>
            <w:proofErr w:type="spellStart"/>
            <w:r w:rsidR="00677661">
              <w:rPr>
                <w:rFonts w:ascii="Times New Roman" w:hAnsi="Times New Roman"/>
                <w:sz w:val="24"/>
              </w:rPr>
              <w:t>Смуты.Р</w:t>
            </w:r>
            <w:r>
              <w:rPr>
                <w:rFonts w:ascii="Times New Roman" w:hAnsi="Times New Roman"/>
                <w:sz w:val="24"/>
              </w:rPr>
              <w:t>азвитие</w:t>
            </w:r>
            <w:r w:rsidR="00677661">
              <w:rPr>
                <w:rFonts w:ascii="Times New Roman" w:hAnsi="Times New Roman"/>
                <w:sz w:val="24"/>
              </w:rPr>
              <w:t>т</w:t>
            </w:r>
            <w:r>
              <w:rPr>
                <w:rFonts w:ascii="Times New Roman" w:hAnsi="Times New Roman"/>
                <w:sz w:val="24"/>
              </w:rPr>
              <w:t>орговых</w:t>
            </w:r>
            <w:proofErr w:type="spellEnd"/>
            <w:r>
              <w:rPr>
                <w:rFonts w:ascii="Times New Roman" w:hAnsi="Times New Roman"/>
                <w:sz w:val="24"/>
              </w:rPr>
              <w:t xml:space="preserve"> связей. Мануфактуры.</w:t>
            </w:r>
          </w:p>
        </w:tc>
        <w:tc>
          <w:tcPr>
            <w:tcW w:w="75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a7"/>
              <w:snapToGrid w:val="0"/>
              <w:jc w:val="center"/>
            </w:pPr>
            <w:r>
              <w:t>1</w:t>
            </w:r>
          </w:p>
        </w:tc>
        <w:tc>
          <w:tcPr>
            <w:tcW w:w="4028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10"/>
              <w:tabs>
                <w:tab w:val="left" w:pos="0"/>
                <w:tab w:val="left" w:pos="142"/>
                <w:tab w:val="left" w:pos="284"/>
              </w:tabs>
              <w:snapToGrid w:val="0"/>
              <w:spacing w:line="276" w:lineRule="auto"/>
              <w:jc w:val="both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Первые Романовы.</w:t>
            </w:r>
            <w:r>
              <w:rPr>
                <w:rStyle w:val="apple-converted-space"/>
                <w:rFonts w:eastAsia="SimSun"/>
                <w:b/>
                <w:bCs/>
                <w:shd w:val="clear" w:color="auto" w:fill="FFFFFF"/>
              </w:rPr>
              <w:t> </w:t>
            </w:r>
            <w:r>
              <w:rPr>
                <w:shd w:val="clear" w:color="auto" w:fill="FFFFFF"/>
              </w:rPr>
              <w:t>Итоги смутного времени. Экономическая система в XVII в. Внутренняя политика России в XVII в. Михаил Романов и Филарет. Алексей Михайлович. Соборное уложение. Федор Алексеевич. Царевна Софья.</w:t>
            </w:r>
          </w:p>
          <w:p w:rsidR="00BF360B" w:rsidRDefault="00BF360B" w:rsidP="00BF3550">
            <w:pPr>
              <w:pStyle w:val="10"/>
              <w:tabs>
                <w:tab w:val="left" w:pos="0"/>
                <w:tab w:val="left" w:pos="142"/>
                <w:tab w:val="left" w:pos="284"/>
              </w:tabs>
              <w:snapToGrid w:val="0"/>
              <w:spacing w:line="276" w:lineRule="auto"/>
              <w:jc w:val="both"/>
            </w:pPr>
          </w:p>
        </w:tc>
        <w:tc>
          <w:tcPr>
            <w:tcW w:w="262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a7"/>
              <w:snapToGrid w:val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Объяснять причины отставания России. Оформлять результаты своей деятельности в виде таблицы</w:t>
            </w:r>
          </w:p>
        </w:tc>
        <w:tc>
          <w:tcPr>
            <w:tcW w:w="2741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a7"/>
              <w:snapToGrid w:val="0"/>
              <w:rPr>
                <w:rFonts w:ascii="Times New Roman" w:hAnsi="Times New Roman"/>
                <w:sz w:val="22"/>
              </w:rPr>
            </w:pPr>
            <w:r>
              <w:rPr>
                <w:rFonts w:ascii="Times New Roman" w:hAnsi="Times New Roman"/>
                <w:sz w:val="24"/>
              </w:rPr>
              <w:t>Мелкотоварное производство, мануфактура, всероссийский рынок, рассеянное предприятие, ярмарка. Устанавливать межкурсовые связи с историей Нового времени, сравнивать экономическое положение России с периодом Смуты и</w:t>
            </w:r>
            <w:r>
              <w:rPr>
                <w:rFonts w:ascii="Times New Roman" w:hAnsi="Times New Roman"/>
                <w:sz w:val="22"/>
                <w:szCs w:val="22"/>
              </w:rPr>
              <w:t xml:space="preserve"> странами Европы</w:t>
            </w:r>
          </w:p>
        </w:tc>
        <w:tc>
          <w:tcPr>
            <w:tcW w:w="1412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a7"/>
              <w:snapToGrid w:val="0"/>
            </w:pPr>
            <w:r>
              <w:t>А 3,</w:t>
            </w:r>
          </w:p>
          <w:p w:rsidR="00BF360B" w:rsidRDefault="00BF360B" w:rsidP="00BF3550">
            <w:pPr>
              <w:pStyle w:val="a7"/>
              <w:snapToGrid w:val="0"/>
            </w:pPr>
            <w:r>
              <w:t>ВАРИАНТ 1</w:t>
            </w:r>
          </w:p>
          <w:p w:rsidR="00AF7C5E" w:rsidRDefault="00AF7C5E" w:rsidP="00BF3550">
            <w:pPr>
              <w:pStyle w:val="a7"/>
              <w:snapToGrid w:val="0"/>
            </w:pPr>
            <w:r>
              <w:rPr>
                <w:rFonts w:ascii="Times New Roman" w:hAnsi="Times New Roman"/>
                <w:sz w:val="24"/>
              </w:rPr>
              <w:t>Теория темы, термины, схемы, карты, даты, персоналии</w:t>
            </w:r>
          </w:p>
        </w:tc>
        <w:tc>
          <w:tcPr>
            <w:tcW w:w="963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884492" w:rsidP="00BF3550">
            <w:pPr>
              <w:pStyle w:val="a7"/>
              <w:snapToGrid w:val="0"/>
            </w:pPr>
            <w:r>
              <w:t>21 неделя</w:t>
            </w:r>
          </w:p>
        </w:tc>
      </w:tr>
      <w:tr w:rsidR="00BF360B" w:rsidTr="004A5C13">
        <w:tc>
          <w:tcPr>
            <w:tcW w:w="50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4A5C13" w:rsidP="00BF3550">
            <w:pPr>
              <w:pStyle w:val="a7"/>
              <w:snapToGrid w:val="0"/>
            </w:pPr>
            <w:r>
              <w:t>22</w:t>
            </w:r>
          </w:p>
        </w:tc>
        <w:tc>
          <w:tcPr>
            <w:tcW w:w="267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A5432E">
            <w:pPr>
              <w:pStyle w:val="a7"/>
              <w:snapToGrid w:val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Церковный раскол. Внешняя политика России в XVIIвеке.Вхождение Левобережной Украины в состав России. Завершение присоединения Сибири</w:t>
            </w:r>
          </w:p>
        </w:tc>
        <w:tc>
          <w:tcPr>
            <w:tcW w:w="75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a7"/>
              <w:snapToGrid w:val="0"/>
              <w:jc w:val="center"/>
            </w:pPr>
            <w:r>
              <w:t>1</w:t>
            </w:r>
          </w:p>
        </w:tc>
        <w:tc>
          <w:tcPr>
            <w:tcW w:w="4028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10"/>
              <w:tabs>
                <w:tab w:val="left" w:pos="0"/>
                <w:tab w:val="left" w:pos="142"/>
                <w:tab w:val="left" w:pos="284"/>
              </w:tabs>
              <w:snapToGrid w:val="0"/>
              <w:spacing w:line="276" w:lineRule="auto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Церковный раскол. Социальные движения в</w:t>
            </w:r>
            <w:r>
              <w:rPr>
                <w:rStyle w:val="apple-converted-space"/>
                <w:rFonts w:eastAsia="SimSun"/>
                <w:b/>
                <w:bCs/>
                <w:shd w:val="clear" w:color="auto" w:fill="FFFFFF"/>
              </w:rPr>
              <w:t> </w:t>
            </w:r>
            <w:r>
              <w:rPr>
                <w:shd w:val="clear" w:color="auto" w:fill="FFFFFF"/>
              </w:rPr>
              <w:t>XVII</w:t>
            </w:r>
            <w:r>
              <w:rPr>
                <w:rStyle w:val="apple-converted-space"/>
                <w:rFonts w:eastAsia="SimSun"/>
                <w:b/>
                <w:bCs/>
                <w:shd w:val="clear" w:color="auto" w:fill="FFFFFF"/>
              </w:rPr>
              <w:t> </w:t>
            </w:r>
            <w:r>
              <w:rPr>
                <w:shd w:val="clear" w:color="auto" w:fill="FFFFFF"/>
              </w:rPr>
              <w:t>веке.</w:t>
            </w:r>
            <w:r>
              <w:rPr>
                <w:rStyle w:val="apple-converted-space"/>
                <w:rFonts w:eastAsia="SimSun"/>
                <w:b/>
                <w:bCs/>
                <w:shd w:val="clear" w:color="auto" w:fill="FFFFFF"/>
              </w:rPr>
              <w:t> </w:t>
            </w:r>
            <w:r>
              <w:rPr>
                <w:shd w:val="clear" w:color="auto" w:fill="FFFFFF"/>
              </w:rPr>
              <w:t>Патриарх Никон. Церковные реформы. Раскол. Старообрядцы. Протопоп Аввакум.</w:t>
            </w:r>
          </w:p>
          <w:p w:rsidR="00BF360B" w:rsidRDefault="00BF360B" w:rsidP="00BF3550">
            <w:pPr>
              <w:pStyle w:val="10"/>
              <w:tabs>
                <w:tab w:val="left" w:pos="0"/>
                <w:tab w:val="left" w:pos="142"/>
                <w:tab w:val="left" w:pos="284"/>
              </w:tabs>
              <w:snapToGrid w:val="0"/>
              <w:spacing w:line="276" w:lineRule="auto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Внешняя политика России в</w:t>
            </w:r>
            <w:r>
              <w:rPr>
                <w:rStyle w:val="apple-converted-space"/>
                <w:rFonts w:eastAsia="SimSun"/>
                <w:b/>
                <w:bCs/>
                <w:shd w:val="clear" w:color="auto" w:fill="FFFFFF"/>
              </w:rPr>
              <w:t> </w:t>
            </w:r>
            <w:r>
              <w:rPr>
                <w:shd w:val="clear" w:color="auto" w:fill="FFFFFF"/>
              </w:rPr>
              <w:t>XVII</w:t>
            </w:r>
            <w:r>
              <w:rPr>
                <w:rStyle w:val="apple-converted-space"/>
                <w:rFonts w:eastAsia="SimSun"/>
                <w:b/>
                <w:bCs/>
                <w:shd w:val="clear" w:color="auto" w:fill="FFFFFF"/>
              </w:rPr>
              <w:t> </w:t>
            </w:r>
            <w:r>
              <w:rPr>
                <w:shd w:val="clear" w:color="auto" w:fill="FFFFFF"/>
              </w:rPr>
              <w:t>веке.</w:t>
            </w:r>
            <w:r>
              <w:rPr>
                <w:rStyle w:val="apple-converted-space"/>
                <w:rFonts w:eastAsia="SimSun"/>
                <w:b/>
                <w:bCs/>
                <w:shd w:val="clear" w:color="auto" w:fill="FFFFFF"/>
              </w:rPr>
              <w:t> </w:t>
            </w:r>
            <w:proofErr w:type="spellStart"/>
            <w:r>
              <w:rPr>
                <w:shd w:val="clear" w:color="auto" w:fill="FFFFFF"/>
              </w:rPr>
              <w:t>Поляновский</w:t>
            </w:r>
            <w:proofErr w:type="spellEnd"/>
            <w:r>
              <w:rPr>
                <w:shd w:val="clear" w:color="auto" w:fill="FFFFFF"/>
              </w:rPr>
              <w:t xml:space="preserve"> мир. Воссоединение Украины с Россией. Освоение Сибири и Дальнего Востока.</w:t>
            </w:r>
          </w:p>
        </w:tc>
        <w:tc>
          <w:tcPr>
            <w:tcW w:w="262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a7"/>
              <w:snapToGrid w:val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Знать и показывать по карте основные направления внешней политики. Называть причины войн, показывать на карте театр военных действий</w:t>
            </w:r>
          </w:p>
        </w:tc>
        <w:tc>
          <w:tcPr>
            <w:tcW w:w="2741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a7"/>
              <w:snapToGrid w:val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Гетман, реестровые казаки.</w:t>
            </w:r>
          </w:p>
          <w:p w:rsidR="00BF360B" w:rsidRDefault="00BF360B" w:rsidP="00BF3550">
            <w:pPr>
              <w:pStyle w:val="a7"/>
              <w:snapToGrid w:val="0"/>
              <w:rPr>
                <w:rFonts w:ascii="Times New Roman" w:hAnsi="Times New Roman"/>
                <w:sz w:val="24"/>
              </w:rPr>
            </w:pPr>
          </w:p>
          <w:p w:rsidR="00BF360B" w:rsidRDefault="00BF360B" w:rsidP="00BF3550">
            <w:pPr>
              <w:pStyle w:val="a7"/>
              <w:snapToGrid w:val="0"/>
              <w:rPr>
                <w:rFonts w:ascii="Times New Roman" w:hAnsi="Times New Roman"/>
                <w:sz w:val="24"/>
              </w:rPr>
            </w:pPr>
          </w:p>
        </w:tc>
        <w:tc>
          <w:tcPr>
            <w:tcW w:w="1412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a7"/>
              <w:snapToGrid w:val="0"/>
            </w:pPr>
            <w:r>
              <w:t>В 3</w:t>
            </w:r>
          </w:p>
          <w:p w:rsidR="00BF360B" w:rsidRDefault="00BF360B" w:rsidP="00BF3550">
            <w:pPr>
              <w:pStyle w:val="a7"/>
              <w:snapToGrid w:val="0"/>
            </w:pPr>
            <w:r>
              <w:t>ВАРИАНТ 8</w:t>
            </w:r>
          </w:p>
          <w:p w:rsidR="00AF7C5E" w:rsidRDefault="00AF7C5E" w:rsidP="00BF3550">
            <w:pPr>
              <w:pStyle w:val="a7"/>
              <w:snapToGrid w:val="0"/>
            </w:pPr>
            <w:r>
              <w:rPr>
                <w:rFonts w:ascii="Times New Roman" w:hAnsi="Times New Roman"/>
                <w:sz w:val="24"/>
              </w:rPr>
              <w:t>Теория темы, термины, схемы, карты, даты, персоналии</w:t>
            </w:r>
          </w:p>
        </w:tc>
        <w:tc>
          <w:tcPr>
            <w:tcW w:w="963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884492" w:rsidP="00BF3550">
            <w:pPr>
              <w:pStyle w:val="a7"/>
              <w:snapToGrid w:val="0"/>
            </w:pPr>
            <w:r>
              <w:t>22 неделя</w:t>
            </w:r>
          </w:p>
        </w:tc>
      </w:tr>
      <w:tr w:rsidR="00BF360B" w:rsidTr="004A5C13">
        <w:tc>
          <w:tcPr>
            <w:tcW w:w="50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4A5C13" w:rsidP="00BF3550">
            <w:pPr>
              <w:pStyle w:val="a7"/>
              <w:snapToGrid w:val="0"/>
            </w:pPr>
            <w:r>
              <w:t>23</w:t>
            </w:r>
          </w:p>
        </w:tc>
        <w:tc>
          <w:tcPr>
            <w:tcW w:w="267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A5432E">
            <w:pPr>
              <w:pStyle w:val="10"/>
              <w:tabs>
                <w:tab w:val="left" w:pos="0"/>
                <w:tab w:val="left" w:pos="142"/>
                <w:tab w:val="left" w:pos="284"/>
              </w:tabs>
              <w:snapToGrid w:val="0"/>
              <w:spacing w:line="276" w:lineRule="auto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Россия в первой половине 18 в.</w:t>
            </w:r>
          </w:p>
        </w:tc>
        <w:tc>
          <w:tcPr>
            <w:tcW w:w="75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a7"/>
              <w:snapToGrid w:val="0"/>
              <w:jc w:val="center"/>
            </w:pPr>
            <w:r>
              <w:t>1</w:t>
            </w:r>
          </w:p>
        </w:tc>
        <w:tc>
          <w:tcPr>
            <w:tcW w:w="4028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10"/>
              <w:tabs>
                <w:tab w:val="left" w:pos="0"/>
                <w:tab w:val="left" w:pos="142"/>
                <w:tab w:val="left" w:pos="284"/>
              </w:tabs>
              <w:snapToGrid w:val="0"/>
              <w:spacing w:line="276" w:lineRule="auto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Россия при Петре</w:t>
            </w:r>
            <w:r>
              <w:rPr>
                <w:rStyle w:val="apple-converted-space"/>
                <w:rFonts w:eastAsia="SimSun"/>
                <w:b/>
                <w:bCs/>
                <w:shd w:val="clear" w:color="auto" w:fill="FFFFFF"/>
              </w:rPr>
              <w:t> </w:t>
            </w:r>
            <w:r>
              <w:rPr>
                <w:shd w:val="clear" w:color="auto" w:fill="FFFFFF"/>
              </w:rPr>
              <w:t>I.</w:t>
            </w:r>
            <w:r>
              <w:rPr>
                <w:rStyle w:val="apple-converted-space"/>
                <w:rFonts w:eastAsia="SimSun"/>
                <w:b/>
                <w:bCs/>
                <w:shd w:val="clear" w:color="auto" w:fill="FFFFFF"/>
              </w:rPr>
              <w:t> </w:t>
            </w:r>
            <w:r>
              <w:rPr>
                <w:shd w:val="clear" w:color="auto" w:fill="FFFFFF"/>
              </w:rPr>
              <w:t xml:space="preserve">Великое посольство. Северная война. Основные сражения. </w:t>
            </w:r>
            <w:bookmarkStart w:id="3" w:name="_GoBack1"/>
            <w:proofErr w:type="spellStart"/>
            <w:r>
              <w:rPr>
                <w:shd w:val="clear" w:color="auto" w:fill="FFFFFF"/>
              </w:rPr>
              <w:t>Ништадтский</w:t>
            </w:r>
            <w:bookmarkEnd w:id="3"/>
            <w:proofErr w:type="spellEnd"/>
            <w:r>
              <w:rPr>
                <w:shd w:val="clear" w:color="auto" w:fill="FFFFFF"/>
              </w:rPr>
              <w:t xml:space="preserve"> мирный договор. Реформы Петра в области экономике, управления, военном деле, социальной сфере. </w:t>
            </w:r>
            <w:r>
              <w:rPr>
                <w:shd w:val="clear" w:color="auto" w:fill="FFFFFF"/>
              </w:rPr>
              <w:lastRenderedPageBreak/>
              <w:t>Народные выступления в первой половине XVIII в.</w:t>
            </w:r>
          </w:p>
          <w:p w:rsidR="00BF360B" w:rsidRDefault="00BF360B" w:rsidP="00BF3550">
            <w:pPr>
              <w:pStyle w:val="10"/>
              <w:tabs>
                <w:tab w:val="left" w:pos="0"/>
                <w:tab w:val="left" w:pos="142"/>
                <w:tab w:val="left" w:pos="284"/>
              </w:tabs>
              <w:snapToGrid w:val="0"/>
              <w:spacing w:line="276" w:lineRule="auto"/>
            </w:pPr>
          </w:p>
          <w:p w:rsidR="00BF360B" w:rsidRDefault="00BF360B" w:rsidP="00BF3550">
            <w:pPr>
              <w:pStyle w:val="10"/>
              <w:tabs>
                <w:tab w:val="left" w:pos="0"/>
                <w:tab w:val="left" w:pos="142"/>
                <w:tab w:val="left" w:pos="284"/>
              </w:tabs>
              <w:snapToGrid w:val="0"/>
              <w:spacing w:line="276" w:lineRule="auto"/>
            </w:pPr>
          </w:p>
          <w:p w:rsidR="00BF360B" w:rsidRDefault="00BF360B" w:rsidP="00BF3550">
            <w:pPr>
              <w:pStyle w:val="10"/>
              <w:tabs>
                <w:tab w:val="left" w:pos="0"/>
                <w:tab w:val="left" w:pos="142"/>
                <w:tab w:val="left" w:pos="284"/>
              </w:tabs>
              <w:snapToGrid w:val="0"/>
              <w:spacing w:line="276" w:lineRule="auto"/>
            </w:pPr>
          </w:p>
          <w:p w:rsidR="00BF360B" w:rsidRDefault="00BF360B" w:rsidP="00BF3550">
            <w:pPr>
              <w:pStyle w:val="10"/>
              <w:tabs>
                <w:tab w:val="left" w:pos="0"/>
                <w:tab w:val="left" w:pos="142"/>
                <w:tab w:val="left" w:pos="284"/>
              </w:tabs>
              <w:snapToGrid w:val="0"/>
              <w:spacing w:line="276" w:lineRule="auto"/>
            </w:pPr>
          </w:p>
          <w:p w:rsidR="00BF360B" w:rsidRDefault="00BF360B" w:rsidP="00BF3550">
            <w:pPr>
              <w:pStyle w:val="10"/>
              <w:tabs>
                <w:tab w:val="left" w:pos="0"/>
                <w:tab w:val="left" w:pos="142"/>
                <w:tab w:val="left" w:pos="284"/>
              </w:tabs>
              <w:snapToGrid w:val="0"/>
              <w:spacing w:line="276" w:lineRule="auto"/>
            </w:pPr>
          </w:p>
          <w:p w:rsidR="00BF360B" w:rsidRDefault="00BF360B" w:rsidP="00BF3550">
            <w:pPr>
              <w:pStyle w:val="10"/>
              <w:tabs>
                <w:tab w:val="left" w:pos="0"/>
                <w:tab w:val="left" w:pos="142"/>
                <w:tab w:val="left" w:pos="284"/>
              </w:tabs>
              <w:snapToGrid w:val="0"/>
              <w:spacing w:line="276" w:lineRule="auto"/>
            </w:pPr>
          </w:p>
        </w:tc>
        <w:tc>
          <w:tcPr>
            <w:tcW w:w="262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a7"/>
              <w:snapToGrid w:val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lastRenderedPageBreak/>
              <w:t>Давать характеристику состояния России накануне решающих перемен.</w:t>
            </w:r>
          </w:p>
          <w:p w:rsidR="00BF360B" w:rsidRDefault="00BF360B" w:rsidP="00BF3550">
            <w:pPr>
              <w:pStyle w:val="a7"/>
              <w:snapToGrid w:val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Уметь: составлять схемы, объяснять значение реформ и их влияние на развитие </w:t>
            </w:r>
            <w:r>
              <w:rPr>
                <w:rFonts w:ascii="Times New Roman" w:hAnsi="Times New Roman"/>
                <w:sz w:val="24"/>
              </w:rPr>
              <w:lastRenderedPageBreak/>
              <w:t>государства.</w:t>
            </w:r>
          </w:p>
          <w:p w:rsidR="00BF360B" w:rsidRDefault="00BF360B" w:rsidP="00BF3550">
            <w:pPr>
              <w:pStyle w:val="a7"/>
              <w:snapToGrid w:val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Знать причины восстаний, участников, их требования. Уметь показывать районы восстаний, объяснять причины восстаний и поражения</w:t>
            </w:r>
          </w:p>
        </w:tc>
        <w:tc>
          <w:tcPr>
            <w:tcW w:w="2741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a7"/>
              <w:snapToGrid w:val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lastRenderedPageBreak/>
              <w:t xml:space="preserve"> Регентство, гвардия.</w:t>
            </w:r>
          </w:p>
          <w:p w:rsidR="00BF360B" w:rsidRDefault="00BF360B" w:rsidP="00BF3550">
            <w:pPr>
              <w:pStyle w:val="a7"/>
              <w:snapToGrid w:val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Меркантилизм, приписные крестьяне, подушная подать, протекционизм.</w:t>
            </w:r>
          </w:p>
          <w:p w:rsidR="00BF360B" w:rsidRDefault="00BF360B" w:rsidP="00BF3550">
            <w:pPr>
              <w:pStyle w:val="a7"/>
              <w:snapToGrid w:val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Социальная политика. Установление абсолютизма. </w:t>
            </w:r>
            <w:r>
              <w:rPr>
                <w:rFonts w:ascii="Times New Roman" w:hAnsi="Times New Roman"/>
                <w:sz w:val="24"/>
              </w:rPr>
              <w:lastRenderedPageBreak/>
              <w:t>Подчинение церкви государству. Табель о рангах. Указ о престолонаследии</w:t>
            </w:r>
          </w:p>
          <w:p w:rsidR="00BF360B" w:rsidRDefault="00BF360B" w:rsidP="00BF3550">
            <w:pPr>
              <w:pStyle w:val="a7"/>
              <w:snapToGrid w:val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Работные люди, отходники, посессионные крестьяне ревизия, челобитная</w:t>
            </w:r>
          </w:p>
        </w:tc>
        <w:tc>
          <w:tcPr>
            <w:tcW w:w="1412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a7"/>
              <w:snapToGrid w:val="0"/>
            </w:pPr>
            <w:r>
              <w:lastRenderedPageBreak/>
              <w:t>ВАРИАНТ 5</w:t>
            </w:r>
          </w:p>
          <w:p w:rsidR="00BF360B" w:rsidRDefault="00BF360B" w:rsidP="00BF3550">
            <w:pPr>
              <w:pStyle w:val="a7"/>
              <w:snapToGrid w:val="0"/>
            </w:pPr>
            <w:r>
              <w:t>С 5</w:t>
            </w:r>
          </w:p>
          <w:p w:rsidR="00AF7C5E" w:rsidRDefault="00AF7C5E" w:rsidP="00BF3550">
            <w:pPr>
              <w:pStyle w:val="a7"/>
              <w:snapToGrid w:val="0"/>
            </w:pPr>
            <w:r>
              <w:rPr>
                <w:rFonts w:ascii="Times New Roman" w:hAnsi="Times New Roman"/>
                <w:sz w:val="24"/>
              </w:rPr>
              <w:t>Теория темы, термины, схемы, карты, даты, персоналии</w:t>
            </w:r>
          </w:p>
        </w:tc>
        <w:tc>
          <w:tcPr>
            <w:tcW w:w="963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884492" w:rsidP="00BF3550">
            <w:pPr>
              <w:pStyle w:val="a7"/>
              <w:snapToGrid w:val="0"/>
            </w:pPr>
            <w:r>
              <w:t>23 неделя</w:t>
            </w:r>
          </w:p>
        </w:tc>
      </w:tr>
      <w:tr w:rsidR="00BF360B" w:rsidTr="004A5C13">
        <w:tc>
          <w:tcPr>
            <w:tcW w:w="50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4A5C13" w:rsidP="00BF3550">
            <w:pPr>
              <w:pStyle w:val="a7"/>
              <w:snapToGrid w:val="0"/>
            </w:pPr>
            <w:r>
              <w:lastRenderedPageBreak/>
              <w:t>24</w:t>
            </w:r>
          </w:p>
        </w:tc>
        <w:tc>
          <w:tcPr>
            <w:tcW w:w="267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a7"/>
              <w:snapToGrid w:val="0"/>
              <w:jc w:val="center"/>
              <w:rPr>
                <w:rFonts w:ascii="Times New Roman" w:hAnsi="Times New Roman"/>
                <w:sz w:val="24"/>
                <w:szCs w:val="29"/>
              </w:rPr>
            </w:pPr>
            <w:r>
              <w:rPr>
                <w:rFonts w:ascii="Times New Roman" w:hAnsi="Times New Roman"/>
                <w:sz w:val="24"/>
                <w:szCs w:val="29"/>
              </w:rPr>
              <w:t>Россия в 1725-1762 гг.</w:t>
            </w:r>
          </w:p>
        </w:tc>
        <w:tc>
          <w:tcPr>
            <w:tcW w:w="75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a7"/>
              <w:snapToGrid w:val="0"/>
              <w:jc w:val="center"/>
            </w:pPr>
            <w:r>
              <w:t>1</w:t>
            </w:r>
          </w:p>
        </w:tc>
        <w:tc>
          <w:tcPr>
            <w:tcW w:w="4028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10"/>
              <w:tabs>
                <w:tab w:val="left" w:pos="0"/>
                <w:tab w:val="left" w:pos="142"/>
                <w:tab w:val="left" w:pos="284"/>
              </w:tabs>
              <w:snapToGrid w:val="0"/>
              <w:spacing w:line="276" w:lineRule="auto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Период дворцовых переворотов.</w:t>
            </w:r>
            <w:r>
              <w:rPr>
                <w:rStyle w:val="apple-converted-space"/>
                <w:rFonts w:eastAsia="SimSun"/>
                <w:b/>
                <w:bCs/>
                <w:shd w:val="clear" w:color="auto" w:fill="FFFFFF"/>
              </w:rPr>
              <w:t> </w:t>
            </w:r>
            <w:r>
              <w:rPr>
                <w:shd w:val="clear" w:color="auto" w:fill="FFFFFF"/>
              </w:rPr>
              <w:t>Россия в период дворцовых переворотов. Борьба дворцовых группировок за власть. Екатерина I и А. Д. Меншиков. Петр III. Анна Иоанновна, бироновщина, кондиции. Россия при Елизавете Петровне.</w:t>
            </w:r>
          </w:p>
          <w:p w:rsidR="00BF360B" w:rsidRDefault="00BF360B" w:rsidP="00BF3550">
            <w:pPr>
              <w:pStyle w:val="10"/>
              <w:tabs>
                <w:tab w:val="left" w:pos="0"/>
                <w:tab w:val="left" w:pos="142"/>
                <w:tab w:val="left" w:pos="284"/>
              </w:tabs>
              <w:spacing w:line="276" w:lineRule="auto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Внутренняя политика Екатерины</w:t>
            </w:r>
            <w:r>
              <w:rPr>
                <w:rStyle w:val="apple-converted-space"/>
                <w:rFonts w:eastAsia="SimSun"/>
                <w:b/>
                <w:bCs/>
                <w:shd w:val="clear" w:color="auto" w:fill="FFFFFF"/>
              </w:rPr>
              <w:t> </w:t>
            </w:r>
            <w:r>
              <w:rPr>
                <w:shd w:val="clear" w:color="auto" w:fill="FFFFFF"/>
              </w:rPr>
              <w:t>II.</w:t>
            </w:r>
            <w:r>
              <w:rPr>
                <w:rStyle w:val="apple-converted-space"/>
                <w:rFonts w:eastAsia="SimSun"/>
                <w:b/>
                <w:bCs/>
                <w:shd w:val="clear" w:color="auto" w:fill="FFFFFF"/>
              </w:rPr>
              <w:t> </w:t>
            </w:r>
            <w:r>
              <w:rPr>
                <w:shd w:val="clear" w:color="auto" w:fill="FFFFFF"/>
              </w:rPr>
              <w:t>Петр III. Екатерина II. Эпоха «просвещенного абсолютизма». Развитие промышленности и торговли. Крестьянская война под предводительством Е. Пугачева.</w:t>
            </w:r>
          </w:p>
          <w:p w:rsidR="00BF360B" w:rsidRDefault="00BF360B" w:rsidP="00BF3550">
            <w:pPr>
              <w:pStyle w:val="10"/>
              <w:tabs>
                <w:tab w:val="left" w:pos="0"/>
                <w:tab w:val="left" w:pos="142"/>
                <w:tab w:val="left" w:pos="284"/>
              </w:tabs>
              <w:snapToGrid w:val="0"/>
              <w:spacing w:line="276" w:lineRule="auto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Россия в войнах второй половины</w:t>
            </w:r>
            <w:r>
              <w:rPr>
                <w:rStyle w:val="apple-converted-space"/>
                <w:rFonts w:eastAsia="SimSun"/>
                <w:b/>
                <w:bCs/>
                <w:shd w:val="clear" w:color="auto" w:fill="FFFFFF"/>
              </w:rPr>
              <w:t> </w:t>
            </w:r>
            <w:r>
              <w:rPr>
                <w:shd w:val="clear" w:color="auto" w:fill="FFFFFF"/>
              </w:rPr>
              <w:t>XVIII</w:t>
            </w:r>
            <w:r>
              <w:rPr>
                <w:rStyle w:val="apple-converted-space"/>
                <w:rFonts w:eastAsia="SimSun"/>
                <w:b/>
                <w:bCs/>
                <w:shd w:val="clear" w:color="auto" w:fill="FFFFFF"/>
              </w:rPr>
              <w:t> </w:t>
            </w:r>
            <w:r>
              <w:rPr>
                <w:shd w:val="clear" w:color="auto" w:fill="FFFFFF"/>
              </w:rPr>
              <w:t>века.</w:t>
            </w:r>
            <w:r>
              <w:rPr>
                <w:rStyle w:val="apple-converted-space"/>
                <w:rFonts w:eastAsia="SimSun"/>
                <w:b/>
                <w:bCs/>
                <w:shd w:val="clear" w:color="auto" w:fill="FFFFFF"/>
              </w:rPr>
              <w:t> </w:t>
            </w:r>
            <w:r>
              <w:rPr>
                <w:shd w:val="clear" w:color="auto" w:fill="FFFFFF"/>
              </w:rPr>
              <w:t>Россия в Семилетней войне. Русско-турецкие войны: выход к Черному морю. П. А. Румянцев. Г. А. Потемкин. Ф. Ф. Ушаков. А. В. Суворов. Разделы Польши.</w:t>
            </w:r>
          </w:p>
        </w:tc>
        <w:tc>
          <w:tcPr>
            <w:tcW w:w="262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a7"/>
              <w:snapToGrid w:val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Знать причины дворцовых переворотов, хронику событий и действующих лиц.</w:t>
            </w:r>
          </w:p>
          <w:p w:rsidR="00BF360B" w:rsidRDefault="00BF360B" w:rsidP="00BF3550">
            <w:pPr>
              <w:pStyle w:val="a7"/>
              <w:snapToGrid w:val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Анализировать политику Екатерины 2, определять значение ее реформ для России, объяснять особенности и сходства с политикой императоров 18 века. Определять основные черты экономического развития (тенденции и противоречия). Делать вывод о влия</w:t>
            </w:r>
            <w:r>
              <w:rPr>
                <w:rFonts w:ascii="Times New Roman" w:hAnsi="Times New Roman"/>
                <w:sz w:val="24"/>
              </w:rPr>
              <w:softHyphen/>
              <w:t>нии крепостного права на развитие отраслей экономики.</w:t>
            </w:r>
          </w:p>
          <w:p w:rsidR="00BF360B" w:rsidRDefault="00BF360B" w:rsidP="00BF3550">
            <w:pPr>
              <w:pStyle w:val="a7"/>
              <w:snapToGrid w:val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Показывать противоречивый характер политики Павла I. Объяснять причины последнего дворцового переворот.</w:t>
            </w:r>
          </w:p>
          <w:p w:rsidR="00BF360B" w:rsidRDefault="00BF360B" w:rsidP="00BF3550">
            <w:pPr>
              <w:pStyle w:val="a7"/>
              <w:snapToGrid w:val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Определять </w:t>
            </w:r>
            <w:r>
              <w:rPr>
                <w:rFonts w:ascii="Times New Roman" w:hAnsi="Times New Roman"/>
                <w:sz w:val="24"/>
              </w:rPr>
              <w:lastRenderedPageBreak/>
              <w:t>направление внешней политики. Показывать на карте территориальные при</w:t>
            </w:r>
            <w:r>
              <w:rPr>
                <w:rFonts w:ascii="Times New Roman" w:hAnsi="Times New Roman"/>
                <w:sz w:val="24"/>
              </w:rPr>
              <w:softHyphen/>
              <w:t>ращения. Рассказывать о военных действиях с опорой на термины и даты</w:t>
            </w:r>
          </w:p>
        </w:tc>
        <w:tc>
          <w:tcPr>
            <w:tcW w:w="2741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a7"/>
              <w:snapToGrid w:val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lastRenderedPageBreak/>
              <w:t xml:space="preserve">Дворцовый переворот, Верховный Тайный Совет, Конституционная монархия, кондиций. </w:t>
            </w:r>
          </w:p>
          <w:p w:rsidR="00BF360B" w:rsidRDefault="00BF360B" w:rsidP="00BF3550">
            <w:pPr>
              <w:pStyle w:val="a7"/>
              <w:snapToGrid w:val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Манифест о вольности дворянской. Особенности внутренней политики российских императоров после Петра</w:t>
            </w:r>
          </w:p>
          <w:p w:rsidR="00BF360B" w:rsidRDefault="00BF360B" w:rsidP="00BF3550">
            <w:pPr>
              <w:pStyle w:val="a7"/>
              <w:snapToGrid w:val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Просвещенный абсолютизм, либерализм.</w:t>
            </w:r>
          </w:p>
          <w:p w:rsidR="00BF360B" w:rsidRDefault="00BF360B" w:rsidP="00BF3550">
            <w:pPr>
              <w:pStyle w:val="a7"/>
              <w:snapToGrid w:val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Крестьянская война, уложенная комиссия.</w:t>
            </w:r>
          </w:p>
          <w:p w:rsidR="00BF360B" w:rsidRDefault="00BF360B" w:rsidP="00BF3550">
            <w:pPr>
              <w:pStyle w:val="a7"/>
              <w:snapToGrid w:val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Миссионеры, секуляризация, экономические крестьяне, отходники.</w:t>
            </w:r>
          </w:p>
          <w:p w:rsidR="00BF360B" w:rsidRDefault="00BF360B" w:rsidP="00BF3550">
            <w:pPr>
              <w:pStyle w:val="a7"/>
              <w:snapToGrid w:val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Протекторат, повод и причина воины.</w:t>
            </w:r>
          </w:p>
        </w:tc>
        <w:tc>
          <w:tcPr>
            <w:tcW w:w="1412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a7"/>
              <w:snapToGrid w:val="0"/>
            </w:pPr>
            <w:r>
              <w:t>В 1.</w:t>
            </w:r>
          </w:p>
          <w:p w:rsidR="00BF360B" w:rsidRDefault="00BF360B" w:rsidP="00BF3550">
            <w:pPr>
              <w:pStyle w:val="a7"/>
              <w:snapToGrid w:val="0"/>
            </w:pPr>
            <w:r>
              <w:t>ВАРИАНТ 1</w:t>
            </w:r>
          </w:p>
          <w:p w:rsidR="00BF360B" w:rsidRDefault="00BF360B" w:rsidP="00BF3550">
            <w:pPr>
              <w:pStyle w:val="a7"/>
              <w:snapToGrid w:val="0"/>
            </w:pPr>
            <w:r>
              <w:t>ЧАСТЬ 2</w:t>
            </w:r>
          </w:p>
          <w:p w:rsidR="00AF7C5E" w:rsidRDefault="00AF7C5E" w:rsidP="00BF3550">
            <w:pPr>
              <w:pStyle w:val="a7"/>
              <w:snapToGrid w:val="0"/>
            </w:pPr>
            <w:r>
              <w:rPr>
                <w:rFonts w:ascii="Times New Roman" w:hAnsi="Times New Roman"/>
                <w:sz w:val="24"/>
              </w:rPr>
              <w:t>Теория темы, термины, схемы, карты, даты, персоналии</w:t>
            </w:r>
          </w:p>
        </w:tc>
        <w:tc>
          <w:tcPr>
            <w:tcW w:w="963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884492" w:rsidP="00BF3550">
            <w:pPr>
              <w:pStyle w:val="a7"/>
              <w:snapToGrid w:val="0"/>
            </w:pPr>
            <w:r>
              <w:t>24 неделя</w:t>
            </w:r>
          </w:p>
        </w:tc>
      </w:tr>
      <w:tr w:rsidR="00BF360B" w:rsidTr="004A5C13">
        <w:tc>
          <w:tcPr>
            <w:tcW w:w="50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4A5C13" w:rsidP="00BF3550">
            <w:pPr>
              <w:pStyle w:val="a7"/>
              <w:snapToGrid w:val="0"/>
            </w:pPr>
            <w:r>
              <w:lastRenderedPageBreak/>
              <w:t>25</w:t>
            </w:r>
          </w:p>
        </w:tc>
        <w:tc>
          <w:tcPr>
            <w:tcW w:w="267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A5432E" w:rsidRDefault="00BF360B" w:rsidP="00BF3550">
            <w:pPr>
              <w:pStyle w:val="10"/>
              <w:tabs>
                <w:tab w:val="left" w:pos="0"/>
                <w:tab w:val="left" w:pos="142"/>
                <w:tab w:val="left" w:pos="284"/>
              </w:tabs>
              <w:snapToGrid w:val="0"/>
              <w:spacing w:line="276" w:lineRule="auto"/>
              <w:jc w:val="center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Культура России</w:t>
            </w:r>
          </w:p>
          <w:p w:rsidR="00BF360B" w:rsidRDefault="00BF360B" w:rsidP="00BF3550">
            <w:pPr>
              <w:pStyle w:val="10"/>
              <w:tabs>
                <w:tab w:val="left" w:pos="0"/>
                <w:tab w:val="left" w:pos="142"/>
                <w:tab w:val="left" w:pos="284"/>
              </w:tabs>
              <w:snapToGrid w:val="0"/>
              <w:spacing w:line="276" w:lineRule="auto"/>
              <w:jc w:val="center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 xml:space="preserve"> в</w:t>
            </w:r>
            <w:r>
              <w:rPr>
                <w:rStyle w:val="apple-converted-space"/>
                <w:rFonts w:eastAsia="SimSun"/>
                <w:b/>
                <w:bCs/>
                <w:shd w:val="clear" w:color="auto" w:fill="FFFFFF"/>
              </w:rPr>
              <w:t> </w:t>
            </w:r>
            <w:r>
              <w:rPr>
                <w:rStyle w:val="apple-converted-space"/>
                <w:rFonts w:eastAsia="SimSun"/>
                <w:shd w:val="clear" w:color="auto" w:fill="FFFFFF"/>
              </w:rPr>
              <w:t>17-18</w:t>
            </w:r>
            <w:r>
              <w:rPr>
                <w:rStyle w:val="apple-converted-space"/>
                <w:rFonts w:eastAsia="SimSun"/>
                <w:b/>
                <w:bCs/>
                <w:shd w:val="clear" w:color="auto" w:fill="FFFFFF"/>
              </w:rPr>
              <w:t xml:space="preserve">  </w:t>
            </w:r>
            <w:r w:rsidR="00A5432E">
              <w:rPr>
                <w:shd w:val="clear" w:color="auto" w:fill="FFFFFF"/>
              </w:rPr>
              <w:t>вв</w:t>
            </w:r>
            <w:r>
              <w:rPr>
                <w:shd w:val="clear" w:color="auto" w:fill="FFFFFF"/>
              </w:rPr>
              <w:t>.</w:t>
            </w:r>
          </w:p>
        </w:tc>
        <w:tc>
          <w:tcPr>
            <w:tcW w:w="75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a7"/>
              <w:snapToGrid w:val="0"/>
              <w:jc w:val="center"/>
            </w:pPr>
            <w:r>
              <w:t>1</w:t>
            </w:r>
          </w:p>
        </w:tc>
        <w:tc>
          <w:tcPr>
            <w:tcW w:w="4028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10"/>
              <w:tabs>
                <w:tab w:val="left" w:pos="0"/>
                <w:tab w:val="left" w:pos="142"/>
                <w:tab w:val="left" w:pos="284"/>
              </w:tabs>
              <w:snapToGrid w:val="0"/>
              <w:spacing w:line="276" w:lineRule="auto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Культура России в</w:t>
            </w:r>
            <w:r>
              <w:rPr>
                <w:rStyle w:val="apple-converted-space"/>
                <w:rFonts w:eastAsia="SimSun"/>
                <w:b/>
                <w:bCs/>
                <w:shd w:val="clear" w:color="auto" w:fill="FFFFFF"/>
              </w:rPr>
              <w:t> </w:t>
            </w:r>
            <w:r>
              <w:rPr>
                <w:shd w:val="clear" w:color="auto" w:fill="FFFFFF"/>
              </w:rPr>
              <w:t>XVII</w:t>
            </w:r>
            <w:r>
              <w:rPr>
                <w:rStyle w:val="apple-converted-space"/>
                <w:rFonts w:eastAsia="SimSun"/>
                <w:b/>
                <w:bCs/>
                <w:shd w:val="clear" w:color="auto" w:fill="FFFFFF"/>
              </w:rPr>
              <w:t> </w:t>
            </w:r>
            <w:r>
              <w:rPr>
                <w:shd w:val="clear" w:color="auto" w:fill="FFFFFF"/>
              </w:rPr>
              <w:t>веке.</w:t>
            </w:r>
            <w:r>
              <w:rPr>
                <w:rStyle w:val="apple-converted-space"/>
                <w:rFonts w:eastAsia="SimSun"/>
                <w:b/>
                <w:bCs/>
                <w:shd w:val="clear" w:color="auto" w:fill="FFFFFF"/>
              </w:rPr>
              <w:t> </w:t>
            </w:r>
            <w:r>
              <w:rPr>
                <w:shd w:val="clear" w:color="auto" w:fill="FFFFFF"/>
              </w:rPr>
              <w:t>Светский характер культуры. Научные знания. Литература. Театр. Архитектура. Живопись.Эпоха Просвещения. Развитие образования. Наука и техника. Литература. Живопись – парадные портреты. Скульптура. Архитектура. Театр.</w:t>
            </w:r>
          </w:p>
        </w:tc>
        <w:tc>
          <w:tcPr>
            <w:tcW w:w="262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C76CB" w:rsidRDefault="00BF360B" w:rsidP="00BF3550">
            <w:pPr>
              <w:pStyle w:val="a7"/>
              <w:snapToGrid w:val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Выделять особенности развития отечественной культуры.</w:t>
            </w:r>
          </w:p>
          <w:p w:rsidR="00BF360B" w:rsidRDefault="00BF360B" w:rsidP="00BF3550">
            <w:pPr>
              <w:pStyle w:val="a7"/>
              <w:snapToGrid w:val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Устанавливать связь между развитием экономики, политики и культуры.</w:t>
            </w:r>
          </w:p>
          <w:p w:rsidR="00BF360B" w:rsidRDefault="00BF360B" w:rsidP="00BF3550">
            <w:pPr>
              <w:pStyle w:val="a7"/>
              <w:snapToGrid w:val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Описывать образ жизни различных слоев общества</w:t>
            </w:r>
          </w:p>
        </w:tc>
        <w:tc>
          <w:tcPr>
            <w:tcW w:w="2741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a7"/>
              <w:snapToGrid w:val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Понятия: «Обмирщение», секуляризация культуры.</w:t>
            </w:r>
          </w:p>
          <w:p w:rsidR="00BF360B" w:rsidRDefault="00BF360B" w:rsidP="00BF3550">
            <w:pPr>
              <w:pStyle w:val="a7"/>
              <w:snapToGrid w:val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Ассамблея, гравюра, кант, клавикорды, кунсткамера, цифирные школы, прелестные письма</w:t>
            </w:r>
          </w:p>
        </w:tc>
        <w:tc>
          <w:tcPr>
            <w:tcW w:w="1412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a7"/>
              <w:snapToGrid w:val="0"/>
            </w:pPr>
            <w:r>
              <w:t xml:space="preserve">А4 </w:t>
            </w:r>
          </w:p>
          <w:p w:rsidR="00BF360B" w:rsidRDefault="00BF360B" w:rsidP="00BF3550">
            <w:pPr>
              <w:pStyle w:val="a7"/>
              <w:snapToGrid w:val="0"/>
            </w:pPr>
            <w:r>
              <w:t>ВАРИАНТ 5</w:t>
            </w:r>
          </w:p>
          <w:p w:rsidR="00AF7C5E" w:rsidRDefault="00AF7C5E" w:rsidP="00BF3550">
            <w:pPr>
              <w:pStyle w:val="a7"/>
              <w:snapToGrid w:val="0"/>
            </w:pPr>
            <w:r>
              <w:rPr>
                <w:rFonts w:ascii="Times New Roman" w:hAnsi="Times New Roman"/>
                <w:sz w:val="24"/>
              </w:rPr>
              <w:t>Теория темы, термины, схемы, карты, даты, персоналии</w:t>
            </w:r>
          </w:p>
        </w:tc>
        <w:tc>
          <w:tcPr>
            <w:tcW w:w="963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884492" w:rsidP="00BF3550">
            <w:pPr>
              <w:pStyle w:val="a7"/>
              <w:snapToGrid w:val="0"/>
            </w:pPr>
            <w:r>
              <w:t>25 неделя</w:t>
            </w:r>
          </w:p>
        </w:tc>
      </w:tr>
      <w:tr w:rsidR="00BF360B" w:rsidTr="004A5C13">
        <w:tc>
          <w:tcPr>
            <w:tcW w:w="50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4A5C13" w:rsidP="00BF3550">
            <w:pPr>
              <w:pStyle w:val="a7"/>
              <w:snapToGrid w:val="0"/>
            </w:pPr>
            <w:r>
              <w:t>26</w:t>
            </w:r>
          </w:p>
        </w:tc>
        <w:tc>
          <w:tcPr>
            <w:tcW w:w="267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10"/>
              <w:tabs>
                <w:tab w:val="left" w:pos="0"/>
                <w:tab w:val="left" w:pos="142"/>
                <w:tab w:val="left" w:pos="284"/>
              </w:tabs>
              <w:snapToGrid w:val="0"/>
              <w:spacing w:line="276" w:lineRule="auto"/>
              <w:jc w:val="both"/>
              <w:rPr>
                <w:shd w:val="clear" w:color="auto" w:fill="FFFFFF"/>
              </w:rPr>
            </w:pPr>
            <w:r>
              <w:rPr>
                <w:b/>
                <w:bCs/>
                <w:sz w:val="26"/>
                <w:szCs w:val="26"/>
                <w:shd w:val="clear" w:color="auto" w:fill="FFFFFF"/>
              </w:rPr>
              <w:t>Контроль.</w:t>
            </w:r>
          </w:p>
        </w:tc>
        <w:tc>
          <w:tcPr>
            <w:tcW w:w="75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a7"/>
              <w:snapToGrid w:val="0"/>
              <w:jc w:val="center"/>
            </w:pPr>
            <w:r>
              <w:t>1</w:t>
            </w:r>
          </w:p>
        </w:tc>
        <w:tc>
          <w:tcPr>
            <w:tcW w:w="4028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10"/>
              <w:tabs>
                <w:tab w:val="left" w:pos="0"/>
                <w:tab w:val="left" w:pos="142"/>
                <w:tab w:val="left" w:pos="284"/>
              </w:tabs>
              <w:snapToGrid w:val="0"/>
              <w:spacing w:line="276" w:lineRule="auto"/>
              <w:jc w:val="both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 xml:space="preserve"> Решение заданий части А, В, С </w:t>
            </w:r>
          </w:p>
          <w:p w:rsidR="00BF360B" w:rsidRDefault="00BF360B" w:rsidP="00BF3550">
            <w:pPr>
              <w:pStyle w:val="10"/>
              <w:tabs>
                <w:tab w:val="left" w:pos="0"/>
                <w:tab w:val="left" w:pos="142"/>
                <w:tab w:val="left" w:pos="284"/>
              </w:tabs>
              <w:snapToGrid w:val="0"/>
              <w:spacing w:line="276" w:lineRule="auto"/>
              <w:jc w:val="both"/>
              <w:rPr>
                <w:shd w:val="clear" w:color="auto" w:fill="FFFFFF"/>
              </w:rPr>
            </w:pPr>
          </w:p>
        </w:tc>
        <w:tc>
          <w:tcPr>
            <w:tcW w:w="262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a7"/>
              <w:snapToGrid w:val="0"/>
            </w:pPr>
          </w:p>
        </w:tc>
        <w:tc>
          <w:tcPr>
            <w:tcW w:w="2741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a7"/>
              <w:snapToGrid w:val="0"/>
            </w:pPr>
          </w:p>
        </w:tc>
        <w:tc>
          <w:tcPr>
            <w:tcW w:w="1412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a7"/>
              <w:snapToGrid w:val="0"/>
            </w:pPr>
            <w:r>
              <w:t>3 ВАРИАНТ</w:t>
            </w:r>
          </w:p>
        </w:tc>
        <w:tc>
          <w:tcPr>
            <w:tcW w:w="963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884492" w:rsidP="00BF3550">
            <w:pPr>
              <w:pStyle w:val="a7"/>
              <w:snapToGrid w:val="0"/>
            </w:pPr>
            <w:r>
              <w:t>26 неделя</w:t>
            </w:r>
          </w:p>
        </w:tc>
      </w:tr>
      <w:tr w:rsidR="00BF360B" w:rsidTr="004A5C13">
        <w:tc>
          <w:tcPr>
            <w:tcW w:w="50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4A5C13" w:rsidP="00BF3550">
            <w:pPr>
              <w:pStyle w:val="a7"/>
              <w:snapToGrid w:val="0"/>
            </w:pPr>
            <w:r>
              <w:t>27</w:t>
            </w:r>
          </w:p>
        </w:tc>
        <w:tc>
          <w:tcPr>
            <w:tcW w:w="267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733481">
            <w:pPr>
              <w:pStyle w:val="a7"/>
              <w:snapToGrid w:val="0"/>
              <w:rPr>
                <w:rStyle w:val="a4"/>
                <w:rFonts w:ascii="Times New Roman" w:hAnsi="Times New Roman"/>
                <w:sz w:val="24"/>
                <w:shd w:val="clear" w:color="auto" w:fill="FFFFFF"/>
              </w:rPr>
            </w:pPr>
            <w:r>
              <w:rPr>
                <w:rFonts w:ascii="Times New Roman" w:hAnsi="Times New Roman"/>
                <w:b/>
                <w:bCs/>
                <w:sz w:val="24"/>
              </w:rPr>
              <w:t xml:space="preserve">Раздел : </w:t>
            </w:r>
            <w:r>
              <w:rPr>
                <w:rStyle w:val="a4"/>
                <w:rFonts w:ascii="Times New Roman" w:hAnsi="Times New Roman"/>
                <w:b/>
                <w:bCs/>
                <w:sz w:val="24"/>
                <w:u w:val="single"/>
                <w:shd w:val="clear" w:color="auto" w:fill="FFFFFF"/>
              </w:rPr>
              <w:t xml:space="preserve">Россия </w:t>
            </w:r>
            <w:r>
              <w:rPr>
                <w:rStyle w:val="apple-converted-space"/>
                <w:rFonts w:ascii="Times New Roman" w:hAnsi="Times New Roman"/>
                <w:b/>
                <w:bCs/>
                <w:i/>
                <w:iCs/>
                <w:sz w:val="24"/>
                <w:u w:val="single"/>
                <w:shd w:val="clear" w:color="auto" w:fill="FFFFFF"/>
              </w:rPr>
              <w:t> </w:t>
            </w:r>
            <w:r>
              <w:rPr>
                <w:rStyle w:val="a4"/>
                <w:rFonts w:ascii="Times New Roman" w:hAnsi="Times New Roman"/>
                <w:b/>
                <w:bCs/>
                <w:sz w:val="24"/>
                <w:u w:val="single"/>
                <w:shd w:val="clear" w:color="auto" w:fill="FFFFFF"/>
              </w:rPr>
              <w:t>XIX</w:t>
            </w:r>
            <w:r>
              <w:rPr>
                <w:rStyle w:val="apple-converted-space"/>
                <w:rFonts w:ascii="Times New Roman" w:hAnsi="Times New Roman"/>
                <w:b/>
                <w:bCs/>
                <w:i/>
                <w:iCs/>
                <w:sz w:val="24"/>
                <w:u w:val="single"/>
                <w:shd w:val="clear" w:color="auto" w:fill="FFFFFF"/>
              </w:rPr>
              <w:t> </w:t>
            </w:r>
            <w:proofErr w:type="spellStart"/>
            <w:r>
              <w:rPr>
                <w:rStyle w:val="a4"/>
                <w:rFonts w:ascii="Times New Roman" w:hAnsi="Times New Roman"/>
                <w:b/>
                <w:bCs/>
                <w:sz w:val="24"/>
                <w:u w:val="single"/>
                <w:shd w:val="clear" w:color="auto" w:fill="FFFFFF"/>
              </w:rPr>
              <w:t>веке.</w:t>
            </w:r>
            <w:r>
              <w:rPr>
                <w:rStyle w:val="a4"/>
                <w:rFonts w:ascii="Times New Roman" w:hAnsi="Times New Roman"/>
                <w:sz w:val="24"/>
                <w:shd w:val="clear" w:color="auto" w:fill="FFFFFF"/>
              </w:rPr>
              <w:t>Внутренняя</w:t>
            </w:r>
            <w:proofErr w:type="spellEnd"/>
            <w:r>
              <w:rPr>
                <w:rStyle w:val="a4"/>
                <w:rFonts w:ascii="Times New Roman" w:hAnsi="Times New Roman"/>
                <w:sz w:val="24"/>
                <w:shd w:val="clear" w:color="auto" w:fill="FFFFFF"/>
              </w:rPr>
              <w:t xml:space="preserve"> и внешняя </w:t>
            </w:r>
            <w:r w:rsidR="00733481">
              <w:rPr>
                <w:rStyle w:val="a4"/>
                <w:rFonts w:ascii="Times New Roman" w:hAnsi="Times New Roman"/>
                <w:sz w:val="24"/>
                <w:shd w:val="clear" w:color="auto" w:fill="FFFFFF"/>
              </w:rPr>
              <w:t>политика Р</w:t>
            </w:r>
            <w:r>
              <w:rPr>
                <w:rStyle w:val="a4"/>
                <w:rFonts w:ascii="Times New Roman" w:hAnsi="Times New Roman"/>
                <w:sz w:val="24"/>
                <w:shd w:val="clear" w:color="auto" w:fill="FFFFFF"/>
              </w:rPr>
              <w:t>оссии в начале 19 века.</w:t>
            </w:r>
          </w:p>
        </w:tc>
        <w:tc>
          <w:tcPr>
            <w:tcW w:w="75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a7"/>
              <w:snapToGrid w:val="0"/>
              <w:jc w:val="center"/>
            </w:pPr>
            <w:r>
              <w:t>1</w:t>
            </w:r>
          </w:p>
        </w:tc>
        <w:tc>
          <w:tcPr>
            <w:tcW w:w="4028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10"/>
              <w:tabs>
                <w:tab w:val="left" w:pos="0"/>
                <w:tab w:val="left" w:pos="142"/>
                <w:tab w:val="left" w:pos="284"/>
              </w:tabs>
              <w:snapToGrid w:val="0"/>
              <w:spacing w:line="276" w:lineRule="auto"/>
              <w:jc w:val="both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Внутренняя и внешняя политика Александра</w:t>
            </w:r>
            <w:r>
              <w:rPr>
                <w:rStyle w:val="apple-converted-space"/>
                <w:rFonts w:eastAsia="SimSun"/>
                <w:b/>
                <w:bCs/>
                <w:shd w:val="clear" w:color="auto" w:fill="FFFFFF"/>
              </w:rPr>
              <w:t> </w:t>
            </w:r>
            <w:r>
              <w:rPr>
                <w:shd w:val="clear" w:color="auto" w:fill="FFFFFF"/>
              </w:rPr>
              <w:t>I.</w:t>
            </w:r>
            <w:r>
              <w:rPr>
                <w:rStyle w:val="apple-converted-space"/>
                <w:rFonts w:eastAsia="SimSun"/>
                <w:b/>
                <w:bCs/>
                <w:shd w:val="clear" w:color="auto" w:fill="FFFFFF"/>
              </w:rPr>
              <w:t> </w:t>
            </w:r>
            <w:r>
              <w:rPr>
                <w:shd w:val="clear" w:color="auto" w:fill="FFFFFF"/>
              </w:rPr>
              <w:t xml:space="preserve">Россия при Павле I. Внутренняя политика. Реформы Александра I. Войны с Францией. </w:t>
            </w:r>
            <w:proofErr w:type="spellStart"/>
            <w:r>
              <w:rPr>
                <w:shd w:val="clear" w:color="auto" w:fill="FFFFFF"/>
              </w:rPr>
              <w:t>Тильзитский</w:t>
            </w:r>
            <w:proofErr w:type="spellEnd"/>
            <w:r>
              <w:rPr>
                <w:shd w:val="clear" w:color="auto" w:fill="FFFFFF"/>
              </w:rPr>
              <w:t xml:space="preserve"> мир. Война с Персией. Отечественная война 1812 г: основные сражения. Заграничный поход русской армии 1813-1814 гг. Венский конгресс. Священный союз.</w:t>
            </w:r>
          </w:p>
          <w:p w:rsidR="00BF360B" w:rsidRDefault="00BF360B" w:rsidP="00BF3550">
            <w:pPr>
              <w:pStyle w:val="10"/>
              <w:tabs>
                <w:tab w:val="left" w:pos="0"/>
                <w:tab w:val="left" w:pos="142"/>
                <w:tab w:val="left" w:pos="284"/>
              </w:tabs>
              <w:snapToGrid w:val="0"/>
              <w:spacing w:line="276" w:lineRule="auto"/>
              <w:jc w:val="both"/>
            </w:pPr>
          </w:p>
        </w:tc>
        <w:tc>
          <w:tcPr>
            <w:tcW w:w="262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a7"/>
              <w:snapToGrid w:val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Называть: годы царствования Александра I, характерные черты внутренней политики Александра I. Определять пред</w:t>
            </w:r>
            <w:r>
              <w:rPr>
                <w:rFonts w:ascii="Times New Roman" w:hAnsi="Times New Roman"/>
                <w:sz w:val="24"/>
              </w:rPr>
              <w:softHyphen/>
              <w:t>посылки и содер</w:t>
            </w:r>
            <w:r>
              <w:rPr>
                <w:rFonts w:ascii="Times New Roman" w:hAnsi="Times New Roman"/>
                <w:sz w:val="24"/>
              </w:rPr>
              <w:softHyphen/>
              <w:t>жание проектов М. М. Сперанского; причины их неполной реализации и последствия при</w:t>
            </w:r>
            <w:r>
              <w:rPr>
                <w:rFonts w:ascii="Times New Roman" w:hAnsi="Times New Roman"/>
                <w:sz w:val="24"/>
              </w:rPr>
              <w:softHyphen/>
              <w:t>нятых решений.</w:t>
            </w:r>
          </w:p>
          <w:p w:rsidR="00BF360B" w:rsidRDefault="00BF360B" w:rsidP="00BF3550">
            <w:pPr>
              <w:pStyle w:val="a7"/>
              <w:snapToGrid w:val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Называть основные </w:t>
            </w:r>
            <w:r>
              <w:rPr>
                <w:rFonts w:ascii="Times New Roman" w:hAnsi="Times New Roman"/>
                <w:sz w:val="24"/>
              </w:rPr>
              <w:lastRenderedPageBreak/>
              <w:t>цели, задачи и направления</w:t>
            </w:r>
          </w:p>
          <w:p w:rsidR="00BF360B" w:rsidRDefault="00BF360B" w:rsidP="00BF3550">
            <w:pPr>
              <w:pStyle w:val="a7"/>
              <w:snapToGrid w:val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внешней политики страны; показывать на карте, оценивать ее результативность.</w:t>
            </w:r>
          </w:p>
          <w:p w:rsidR="00BF360B" w:rsidRDefault="00BF360B" w:rsidP="00BF3550">
            <w:pPr>
              <w:pStyle w:val="a7"/>
              <w:snapToGrid w:val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Знать хронологические рамки Отечественной воины 1812 г.; планы сторон, характер войны, основные этапы; полководцев и участников войны; называть и пока</w:t>
            </w:r>
            <w:r>
              <w:rPr>
                <w:rFonts w:ascii="Times New Roman" w:hAnsi="Times New Roman"/>
                <w:sz w:val="24"/>
              </w:rPr>
              <w:softHyphen/>
              <w:t>зывать по карте основные сражения.Объяснять цели и результат заграничного похода 1812-1814 гг.; называть основные направления внешней политики страны в новых условиях</w:t>
            </w:r>
          </w:p>
        </w:tc>
        <w:tc>
          <w:tcPr>
            <w:tcW w:w="2741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a7"/>
              <w:snapToGrid w:val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lastRenderedPageBreak/>
              <w:t>либерализм, самодержавие, реформа, разделение властей, политиче</w:t>
            </w:r>
            <w:r w:rsidR="007C76CB">
              <w:rPr>
                <w:rFonts w:ascii="Times New Roman" w:hAnsi="Times New Roman"/>
                <w:sz w:val="24"/>
              </w:rPr>
              <w:t xml:space="preserve">ские права, избирательное право, </w:t>
            </w:r>
            <w:r>
              <w:rPr>
                <w:rFonts w:ascii="Times New Roman" w:hAnsi="Times New Roman"/>
                <w:sz w:val="24"/>
              </w:rPr>
              <w:t>коалиция, конвенция, сейм.Отечественная война,</w:t>
            </w:r>
          </w:p>
          <w:p w:rsidR="00BF360B" w:rsidRDefault="00BF360B" w:rsidP="00BF3550">
            <w:pPr>
              <w:pStyle w:val="a7"/>
              <w:snapToGrid w:val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Партизаны.Битва народов, Восточный вопрос, Венский конгресс, Священный союз.</w:t>
            </w:r>
          </w:p>
        </w:tc>
        <w:tc>
          <w:tcPr>
            <w:tcW w:w="1412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a7"/>
              <w:snapToGrid w:val="0"/>
            </w:pPr>
            <w:r>
              <w:t>В 11</w:t>
            </w:r>
          </w:p>
          <w:p w:rsidR="00BF360B" w:rsidRDefault="00BF360B" w:rsidP="00BF3550">
            <w:pPr>
              <w:pStyle w:val="a7"/>
              <w:snapToGrid w:val="0"/>
            </w:pPr>
            <w:r>
              <w:t>ВАРИАНТ 3</w:t>
            </w:r>
          </w:p>
          <w:p w:rsidR="00AF7C5E" w:rsidRDefault="00AF7C5E" w:rsidP="00BF3550">
            <w:pPr>
              <w:pStyle w:val="a7"/>
              <w:snapToGrid w:val="0"/>
            </w:pPr>
            <w:r>
              <w:rPr>
                <w:rFonts w:ascii="Times New Roman" w:hAnsi="Times New Roman"/>
                <w:sz w:val="24"/>
              </w:rPr>
              <w:t>Теория темы, термины, схемы, карты, даты, персоналии</w:t>
            </w:r>
          </w:p>
        </w:tc>
        <w:tc>
          <w:tcPr>
            <w:tcW w:w="963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884492" w:rsidP="00BF3550">
            <w:pPr>
              <w:pStyle w:val="a7"/>
              <w:snapToGrid w:val="0"/>
            </w:pPr>
            <w:r>
              <w:t>27 неделя</w:t>
            </w:r>
          </w:p>
        </w:tc>
      </w:tr>
      <w:tr w:rsidR="00BF360B" w:rsidTr="004A5C13">
        <w:tc>
          <w:tcPr>
            <w:tcW w:w="50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4A5C13" w:rsidP="00BF3550">
            <w:pPr>
              <w:pStyle w:val="a7"/>
              <w:snapToGrid w:val="0"/>
            </w:pPr>
            <w:r>
              <w:lastRenderedPageBreak/>
              <w:t>28</w:t>
            </w:r>
          </w:p>
        </w:tc>
        <w:tc>
          <w:tcPr>
            <w:tcW w:w="267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DF5A68" w:rsidP="00DF5A68">
            <w:pPr>
              <w:pStyle w:val="a7"/>
              <w:snapToGrid w:val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О</w:t>
            </w:r>
            <w:r w:rsidR="00BF360B">
              <w:rPr>
                <w:rFonts w:ascii="Times New Roman" w:hAnsi="Times New Roman"/>
                <w:sz w:val="24"/>
              </w:rPr>
              <w:t>бщественные движения начала XIX в. Движение декабристов</w:t>
            </w:r>
          </w:p>
        </w:tc>
        <w:tc>
          <w:tcPr>
            <w:tcW w:w="75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a7"/>
              <w:snapToGrid w:val="0"/>
              <w:jc w:val="center"/>
            </w:pPr>
            <w:r>
              <w:t>1</w:t>
            </w:r>
          </w:p>
        </w:tc>
        <w:tc>
          <w:tcPr>
            <w:tcW w:w="4028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10"/>
              <w:tabs>
                <w:tab w:val="left" w:pos="0"/>
                <w:tab w:val="left" w:pos="142"/>
                <w:tab w:val="left" w:pos="284"/>
              </w:tabs>
              <w:snapToGrid w:val="0"/>
              <w:spacing w:line="276" w:lineRule="auto"/>
              <w:jc w:val="both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Восстание декабристов.</w:t>
            </w:r>
            <w:r>
              <w:rPr>
                <w:rStyle w:val="apple-converted-space"/>
                <w:rFonts w:eastAsia="SimSun"/>
                <w:b/>
                <w:bCs/>
                <w:shd w:val="clear" w:color="auto" w:fill="FFFFFF"/>
              </w:rPr>
              <w:t> </w:t>
            </w:r>
            <w:r>
              <w:rPr>
                <w:shd w:val="clear" w:color="auto" w:fill="FFFFFF"/>
              </w:rPr>
              <w:t>Последние годы царствования Александра I. Аракчеев А. А. «Союз спасения». «Союз благоденствия». «Северное тайное общество» и «Южное тайное общество». Выступление декабристов на Сенатской площади 14 декабря 1825 года.</w:t>
            </w:r>
          </w:p>
        </w:tc>
        <w:tc>
          <w:tcPr>
            <w:tcW w:w="262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a7"/>
              <w:snapToGrid w:val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Называть причины возникновения общественного движ</w:t>
            </w:r>
            <w:r>
              <w:rPr>
                <w:rFonts w:ascii="Times New Roman" w:hAnsi="Times New Roman"/>
                <w:sz w:val="24"/>
                <w:shd w:val="clear" w:color="auto" w:fill="FFFFFF"/>
              </w:rPr>
              <w:t>ения; основы идеологии, основные этапы развития общественного движения. Объяснять цели и результат деятель</w:t>
            </w:r>
            <w:r>
              <w:rPr>
                <w:rFonts w:ascii="Times New Roman" w:hAnsi="Times New Roman"/>
                <w:sz w:val="24"/>
                <w:shd w:val="clear" w:color="auto" w:fill="FFFFFF"/>
              </w:rPr>
              <w:softHyphen/>
              <w:t>ности декабристов; оценивать истори</w:t>
            </w:r>
            <w:r>
              <w:rPr>
                <w:rFonts w:ascii="Times New Roman" w:hAnsi="Times New Roman"/>
                <w:sz w:val="24"/>
                <w:shd w:val="clear" w:color="auto" w:fill="FFFFFF"/>
              </w:rPr>
              <w:softHyphen/>
              <w:t>ческое значение восстания декаб</w:t>
            </w:r>
            <w:r>
              <w:rPr>
                <w:rFonts w:ascii="Times New Roman" w:hAnsi="Times New Roman"/>
                <w:sz w:val="24"/>
                <w:shd w:val="clear" w:color="auto" w:fill="FFFFFF"/>
              </w:rPr>
              <w:softHyphen/>
              <w:t>ристо</w:t>
            </w:r>
            <w:r>
              <w:rPr>
                <w:rFonts w:ascii="Times New Roman" w:hAnsi="Times New Roman"/>
                <w:sz w:val="24"/>
              </w:rPr>
              <w:t>в</w:t>
            </w:r>
          </w:p>
        </w:tc>
        <w:tc>
          <w:tcPr>
            <w:tcW w:w="2741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a7"/>
              <w:snapToGrid w:val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Общественное движение, либерализм, тайное общество, конституция</w:t>
            </w:r>
          </w:p>
        </w:tc>
        <w:tc>
          <w:tcPr>
            <w:tcW w:w="1412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a7"/>
              <w:snapToGrid w:val="0"/>
            </w:pPr>
            <w:r>
              <w:t>А 7</w:t>
            </w:r>
          </w:p>
          <w:p w:rsidR="00BF360B" w:rsidRDefault="00BF360B" w:rsidP="00BF3550">
            <w:pPr>
              <w:pStyle w:val="a7"/>
              <w:snapToGrid w:val="0"/>
            </w:pPr>
            <w:r>
              <w:t>ВАРИАНТ10</w:t>
            </w:r>
          </w:p>
          <w:p w:rsidR="00AF7C5E" w:rsidRDefault="00AF7C5E" w:rsidP="00BF3550">
            <w:pPr>
              <w:pStyle w:val="a7"/>
              <w:snapToGrid w:val="0"/>
            </w:pPr>
            <w:r>
              <w:rPr>
                <w:rFonts w:ascii="Times New Roman" w:hAnsi="Times New Roman"/>
                <w:sz w:val="24"/>
              </w:rPr>
              <w:t>Теория темы, термины, схемы, карты, даты, персоналии</w:t>
            </w:r>
          </w:p>
        </w:tc>
        <w:tc>
          <w:tcPr>
            <w:tcW w:w="963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884492" w:rsidP="00BF3550">
            <w:pPr>
              <w:pStyle w:val="a7"/>
              <w:snapToGrid w:val="0"/>
            </w:pPr>
            <w:r>
              <w:t>28 неделя</w:t>
            </w:r>
          </w:p>
        </w:tc>
      </w:tr>
      <w:tr w:rsidR="00BF360B" w:rsidTr="004A5C13">
        <w:tc>
          <w:tcPr>
            <w:tcW w:w="50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4A5C13" w:rsidP="00BF3550">
            <w:pPr>
              <w:pStyle w:val="a7"/>
              <w:snapToGrid w:val="0"/>
            </w:pPr>
            <w:r>
              <w:lastRenderedPageBreak/>
              <w:t>29</w:t>
            </w:r>
          </w:p>
        </w:tc>
        <w:tc>
          <w:tcPr>
            <w:tcW w:w="267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DF5A68">
            <w:pPr>
              <w:pStyle w:val="a7"/>
              <w:snapToGrid w:val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Внутренняя и внешняяполитика Николая I</w:t>
            </w:r>
          </w:p>
        </w:tc>
        <w:tc>
          <w:tcPr>
            <w:tcW w:w="75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a7"/>
              <w:snapToGrid w:val="0"/>
              <w:jc w:val="center"/>
            </w:pPr>
            <w:r>
              <w:t>1</w:t>
            </w:r>
          </w:p>
        </w:tc>
        <w:tc>
          <w:tcPr>
            <w:tcW w:w="4028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10"/>
              <w:tabs>
                <w:tab w:val="left" w:pos="0"/>
                <w:tab w:val="left" w:pos="142"/>
                <w:tab w:val="left" w:pos="284"/>
              </w:tabs>
              <w:snapToGrid w:val="0"/>
              <w:spacing w:line="276" w:lineRule="auto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Россия при Николае</w:t>
            </w:r>
            <w:r>
              <w:rPr>
                <w:rStyle w:val="apple-converted-space"/>
                <w:rFonts w:eastAsia="SimSun"/>
                <w:b/>
                <w:bCs/>
                <w:shd w:val="clear" w:color="auto" w:fill="FFFFFF"/>
              </w:rPr>
              <w:t> </w:t>
            </w:r>
            <w:r>
              <w:rPr>
                <w:shd w:val="clear" w:color="auto" w:fill="FFFFFF"/>
              </w:rPr>
              <w:t>I: внутренняя и внешняя политика.</w:t>
            </w:r>
            <w:r>
              <w:rPr>
                <w:rStyle w:val="apple-converted-space"/>
                <w:rFonts w:eastAsia="SimSun"/>
                <w:b/>
                <w:bCs/>
                <w:shd w:val="clear" w:color="auto" w:fill="FFFFFF"/>
              </w:rPr>
              <w:t> </w:t>
            </w:r>
            <w:r>
              <w:rPr>
                <w:shd w:val="clear" w:color="auto" w:fill="FFFFFF"/>
              </w:rPr>
              <w:t xml:space="preserve">Николай I . Расправа над декабристами. Кодификация законов, М. М. Сперанский. Реформы П. Д. Киселева и Е. Ф. </w:t>
            </w:r>
            <w:proofErr w:type="spellStart"/>
            <w:r>
              <w:rPr>
                <w:shd w:val="clear" w:color="auto" w:fill="FFFFFF"/>
              </w:rPr>
              <w:t>Канкрина</w:t>
            </w:r>
            <w:proofErr w:type="spellEnd"/>
            <w:r>
              <w:rPr>
                <w:shd w:val="clear" w:color="auto" w:fill="FFFFFF"/>
              </w:rPr>
              <w:t>. Война с Персией. Война с Турцией. Кавказская война. Договоры с Китаем. Крымская война: причины, участники, ход военных действий, итоги. Парижский мирный договор.</w:t>
            </w:r>
          </w:p>
          <w:p w:rsidR="00BF360B" w:rsidRDefault="00BF360B" w:rsidP="00BF3550">
            <w:pPr>
              <w:pStyle w:val="10"/>
              <w:tabs>
                <w:tab w:val="left" w:pos="0"/>
                <w:tab w:val="left" w:pos="142"/>
                <w:tab w:val="left" w:pos="284"/>
              </w:tabs>
              <w:snapToGrid w:val="0"/>
              <w:spacing w:line="276" w:lineRule="auto"/>
            </w:pPr>
          </w:p>
          <w:p w:rsidR="00BF360B" w:rsidRDefault="00BF360B" w:rsidP="00BF3550">
            <w:pPr>
              <w:pStyle w:val="10"/>
              <w:tabs>
                <w:tab w:val="left" w:pos="0"/>
                <w:tab w:val="left" w:pos="142"/>
                <w:tab w:val="left" w:pos="284"/>
              </w:tabs>
              <w:snapToGrid w:val="0"/>
              <w:spacing w:line="276" w:lineRule="auto"/>
            </w:pPr>
          </w:p>
          <w:p w:rsidR="00BF360B" w:rsidRDefault="00BF360B" w:rsidP="00BF3550">
            <w:pPr>
              <w:pStyle w:val="10"/>
              <w:tabs>
                <w:tab w:val="left" w:pos="0"/>
                <w:tab w:val="left" w:pos="142"/>
                <w:tab w:val="left" w:pos="284"/>
              </w:tabs>
              <w:snapToGrid w:val="0"/>
              <w:spacing w:line="276" w:lineRule="auto"/>
            </w:pPr>
          </w:p>
        </w:tc>
        <w:tc>
          <w:tcPr>
            <w:tcW w:w="262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a7"/>
              <w:snapToGrid w:val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Знать годы царствования Николая I; называть характерные черты внутренней политики Николая I.</w:t>
            </w:r>
          </w:p>
          <w:p w:rsidR="00BF360B" w:rsidRDefault="00BF360B" w:rsidP="00BF3550">
            <w:pPr>
              <w:pStyle w:val="a7"/>
              <w:snapToGrid w:val="0"/>
              <w:rPr>
                <w:rFonts w:ascii="Times New Roman" w:hAnsi="Times New Roman"/>
                <w:sz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</w:rPr>
              <w:t>Называть основные направления внешней политики страны. Причины кризиса в международных отношения</w:t>
            </w:r>
            <w:r>
              <w:rPr>
                <w:rFonts w:ascii="Times New Roman" w:hAnsi="Times New Roman"/>
                <w:sz w:val="24"/>
                <w:shd w:val="clear" w:color="auto" w:fill="FFFFFF"/>
              </w:rPr>
              <w:t>х со странами Запада.</w:t>
            </w:r>
          </w:p>
          <w:p w:rsidR="00BF360B" w:rsidRDefault="00BF360B" w:rsidP="00BF3550">
            <w:pPr>
              <w:pStyle w:val="a7"/>
              <w:snapToGrid w:val="0"/>
              <w:rPr>
                <w:rFonts w:ascii="Times New Roman" w:hAnsi="Times New Roman"/>
                <w:sz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hd w:val="clear" w:color="auto" w:fill="FFFFFF"/>
              </w:rPr>
              <w:t>Знать даты, причины, характер войны; показывать на карте места во</w:t>
            </w:r>
            <w:r>
              <w:rPr>
                <w:rFonts w:ascii="Times New Roman" w:hAnsi="Times New Roman"/>
                <w:sz w:val="24"/>
                <w:shd w:val="clear" w:color="auto" w:fill="FFFFFF"/>
              </w:rPr>
              <w:softHyphen/>
              <w:t>енных действий; объяснять значение и итоги Парижского мирного договора.</w:t>
            </w:r>
          </w:p>
          <w:p w:rsidR="00BF360B" w:rsidRDefault="00BF360B" w:rsidP="00BF3550">
            <w:pPr>
              <w:pStyle w:val="a7"/>
              <w:snapToGrid w:val="0"/>
              <w:rPr>
                <w:rFonts w:ascii="Times New Roman" w:hAnsi="Times New Roman"/>
                <w:sz w:val="24"/>
                <w:shd w:val="clear" w:color="auto" w:fill="FFFFFF"/>
              </w:rPr>
            </w:pPr>
          </w:p>
          <w:p w:rsidR="00BF360B" w:rsidRDefault="00BF360B" w:rsidP="00BF3550">
            <w:pPr>
              <w:pStyle w:val="a7"/>
              <w:snapToGrid w:val="0"/>
              <w:rPr>
                <w:rFonts w:ascii="Times New Roman" w:hAnsi="Times New Roman"/>
                <w:sz w:val="24"/>
                <w:shd w:val="clear" w:color="auto" w:fill="FFFFFF"/>
              </w:rPr>
            </w:pPr>
          </w:p>
          <w:p w:rsidR="00BF360B" w:rsidRDefault="00BF360B" w:rsidP="00BF3550">
            <w:pPr>
              <w:pStyle w:val="a7"/>
              <w:snapToGrid w:val="0"/>
              <w:rPr>
                <w:rFonts w:ascii="Times New Roman" w:hAnsi="Times New Roman"/>
                <w:sz w:val="24"/>
                <w:shd w:val="clear" w:color="auto" w:fill="FFFFFF"/>
              </w:rPr>
            </w:pPr>
          </w:p>
          <w:p w:rsidR="00BF360B" w:rsidRDefault="00BF360B" w:rsidP="00BF3550">
            <w:pPr>
              <w:pStyle w:val="a7"/>
              <w:snapToGrid w:val="0"/>
              <w:rPr>
                <w:rFonts w:ascii="Times New Roman" w:hAnsi="Times New Roman"/>
                <w:sz w:val="24"/>
                <w:shd w:val="clear" w:color="auto" w:fill="FFFFFF"/>
              </w:rPr>
            </w:pPr>
          </w:p>
        </w:tc>
        <w:tc>
          <w:tcPr>
            <w:tcW w:w="2741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a7"/>
              <w:snapToGrid w:val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Свод законов, государственные крестьяне, обязанные крестьяне, жандарм. Кодификация законов. </w:t>
            </w:r>
          </w:p>
        </w:tc>
        <w:tc>
          <w:tcPr>
            <w:tcW w:w="1412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a7"/>
              <w:snapToGrid w:val="0"/>
            </w:pPr>
            <w:r>
              <w:t>А 9</w:t>
            </w:r>
          </w:p>
          <w:p w:rsidR="00BF360B" w:rsidRDefault="00BF360B" w:rsidP="00BF3550">
            <w:pPr>
              <w:pStyle w:val="a7"/>
              <w:snapToGrid w:val="0"/>
            </w:pPr>
            <w:r>
              <w:t>ВАРИАНТ 7</w:t>
            </w:r>
          </w:p>
          <w:p w:rsidR="00AF7C5E" w:rsidRDefault="00AF7C5E" w:rsidP="00BF3550">
            <w:pPr>
              <w:pStyle w:val="a7"/>
              <w:snapToGrid w:val="0"/>
            </w:pPr>
            <w:r>
              <w:rPr>
                <w:rFonts w:ascii="Times New Roman" w:hAnsi="Times New Roman"/>
                <w:sz w:val="24"/>
              </w:rPr>
              <w:t>Теория темы, термины, схемы, карты, даты, персоналии</w:t>
            </w:r>
          </w:p>
        </w:tc>
        <w:tc>
          <w:tcPr>
            <w:tcW w:w="963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884492" w:rsidP="00BF3550">
            <w:pPr>
              <w:pStyle w:val="a7"/>
              <w:snapToGrid w:val="0"/>
            </w:pPr>
            <w:r>
              <w:t>29 неделя</w:t>
            </w:r>
          </w:p>
        </w:tc>
      </w:tr>
      <w:tr w:rsidR="00BF360B" w:rsidTr="004A5C13">
        <w:tc>
          <w:tcPr>
            <w:tcW w:w="50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4A5C13" w:rsidP="00BF3550">
            <w:pPr>
              <w:pStyle w:val="a7"/>
              <w:snapToGrid w:val="0"/>
            </w:pPr>
            <w:r>
              <w:t>30</w:t>
            </w:r>
          </w:p>
        </w:tc>
        <w:tc>
          <w:tcPr>
            <w:tcW w:w="267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DF5A68">
            <w:pPr>
              <w:pStyle w:val="a7"/>
              <w:snapToGrid w:val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Общественная мысль во второй четверти XIX в</w:t>
            </w:r>
            <w:r w:rsidR="00DF5A68">
              <w:rPr>
                <w:rFonts w:ascii="Times New Roman" w:hAnsi="Times New Roman"/>
                <w:sz w:val="24"/>
              </w:rPr>
              <w:t>.</w:t>
            </w:r>
          </w:p>
        </w:tc>
        <w:tc>
          <w:tcPr>
            <w:tcW w:w="75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a7"/>
              <w:snapToGrid w:val="0"/>
              <w:jc w:val="center"/>
            </w:pPr>
            <w:r>
              <w:t>1</w:t>
            </w:r>
          </w:p>
        </w:tc>
        <w:tc>
          <w:tcPr>
            <w:tcW w:w="4028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10"/>
              <w:tabs>
                <w:tab w:val="left" w:pos="0"/>
                <w:tab w:val="left" w:pos="142"/>
                <w:tab w:val="left" w:pos="284"/>
              </w:tabs>
              <w:snapToGrid w:val="0"/>
              <w:spacing w:line="276" w:lineRule="auto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Общественная мысль в 1830-1850 гг.</w:t>
            </w:r>
            <w:r>
              <w:rPr>
                <w:rStyle w:val="apple-converted-space"/>
                <w:rFonts w:eastAsia="SimSun"/>
                <w:b/>
                <w:bCs/>
                <w:shd w:val="clear" w:color="auto" w:fill="FFFFFF"/>
              </w:rPr>
              <w:t> </w:t>
            </w:r>
            <w:r>
              <w:rPr>
                <w:shd w:val="clear" w:color="auto" w:fill="FFFFFF"/>
              </w:rPr>
              <w:t>«Общество любомудров». «Теория официальной народности». Западники и славянофилы. «Общинный социализм» А. И. Герцена. Петрашевцы.</w:t>
            </w:r>
          </w:p>
        </w:tc>
        <w:tc>
          <w:tcPr>
            <w:tcW w:w="262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a7"/>
              <w:snapToGrid w:val="0"/>
              <w:rPr>
                <w:rFonts w:ascii="Times New Roman" w:hAnsi="Times New Roman"/>
                <w:sz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hd w:val="clear" w:color="auto" w:fill="FFFFFF"/>
              </w:rPr>
              <w:t>Называть существенные черты идеологии и практики общественных движений; сравни</w:t>
            </w:r>
            <w:r>
              <w:rPr>
                <w:rFonts w:ascii="Times New Roman" w:hAnsi="Times New Roman"/>
                <w:sz w:val="24"/>
                <w:shd w:val="clear" w:color="auto" w:fill="FFFFFF"/>
              </w:rPr>
              <w:softHyphen/>
              <w:t>вать позиции за</w:t>
            </w:r>
            <w:r>
              <w:rPr>
                <w:rFonts w:ascii="Times New Roman" w:hAnsi="Times New Roman"/>
                <w:sz w:val="24"/>
                <w:shd w:val="clear" w:color="auto" w:fill="FFFFFF"/>
              </w:rPr>
              <w:softHyphen/>
              <w:t>падников и славя</w:t>
            </w:r>
            <w:r>
              <w:rPr>
                <w:rFonts w:ascii="Times New Roman" w:hAnsi="Times New Roman"/>
                <w:sz w:val="24"/>
                <w:shd w:val="clear" w:color="auto" w:fill="FFFFFF"/>
              </w:rPr>
              <w:softHyphen/>
              <w:t>нофилов, высказы</w:t>
            </w:r>
            <w:r>
              <w:rPr>
                <w:rFonts w:ascii="Times New Roman" w:hAnsi="Times New Roman"/>
                <w:sz w:val="24"/>
                <w:shd w:val="clear" w:color="auto" w:fill="FFFFFF"/>
              </w:rPr>
              <w:softHyphen/>
              <w:t>вать свою оценку</w:t>
            </w:r>
          </w:p>
        </w:tc>
        <w:tc>
          <w:tcPr>
            <w:tcW w:w="2741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a7"/>
              <w:snapToGrid w:val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Западники, славянофилы, общинный социализм.</w:t>
            </w:r>
          </w:p>
        </w:tc>
        <w:tc>
          <w:tcPr>
            <w:tcW w:w="1412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a7"/>
              <w:snapToGrid w:val="0"/>
            </w:pPr>
            <w:r>
              <w:t>А 7</w:t>
            </w:r>
          </w:p>
          <w:p w:rsidR="00BF360B" w:rsidRDefault="00BF360B" w:rsidP="00BF3550">
            <w:pPr>
              <w:pStyle w:val="a7"/>
              <w:snapToGrid w:val="0"/>
            </w:pPr>
            <w:r>
              <w:t>ВАРИАНТ3</w:t>
            </w:r>
          </w:p>
          <w:p w:rsidR="00AF7C5E" w:rsidRDefault="00AF7C5E" w:rsidP="00BF3550">
            <w:pPr>
              <w:pStyle w:val="a7"/>
              <w:snapToGrid w:val="0"/>
            </w:pPr>
            <w:r>
              <w:rPr>
                <w:rFonts w:ascii="Times New Roman" w:hAnsi="Times New Roman"/>
                <w:sz w:val="24"/>
              </w:rPr>
              <w:t>Теория темы, термины, схемы, карты, даты, персоналии</w:t>
            </w:r>
          </w:p>
        </w:tc>
        <w:tc>
          <w:tcPr>
            <w:tcW w:w="963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884492" w:rsidP="00BF3550">
            <w:pPr>
              <w:pStyle w:val="a7"/>
              <w:snapToGrid w:val="0"/>
            </w:pPr>
            <w:r>
              <w:t>30 неделя</w:t>
            </w:r>
          </w:p>
        </w:tc>
      </w:tr>
      <w:tr w:rsidR="00BF360B" w:rsidTr="004A5C13">
        <w:tc>
          <w:tcPr>
            <w:tcW w:w="50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4A5C13" w:rsidP="00BF3550">
            <w:pPr>
              <w:pStyle w:val="a7"/>
              <w:snapToGrid w:val="0"/>
            </w:pPr>
            <w:r>
              <w:t>31</w:t>
            </w:r>
          </w:p>
        </w:tc>
        <w:tc>
          <w:tcPr>
            <w:tcW w:w="267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DF5A68">
            <w:pPr>
              <w:pStyle w:val="a7"/>
              <w:snapToGrid w:val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Александр II.</w:t>
            </w:r>
            <w:r w:rsidR="00DF5A68">
              <w:rPr>
                <w:rFonts w:ascii="Times New Roman" w:hAnsi="Times New Roman"/>
                <w:sz w:val="24"/>
              </w:rPr>
              <w:t>Великие реформы 1860-70 г</w:t>
            </w:r>
            <w:r>
              <w:rPr>
                <w:rFonts w:ascii="Times New Roman" w:hAnsi="Times New Roman"/>
                <w:sz w:val="24"/>
              </w:rPr>
              <w:t>г.</w:t>
            </w:r>
          </w:p>
        </w:tc>
        <w:tc>
          <w:tcPr>
            <w:tcW w:w="75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a7"/>
              <w:snapToGrid w:val="0"/>
              <w:jc w:val="center"/>
            </w:pPr>
            <w:r>
              <w:t>1</w:t>
            </w:r>
          </w:p>
        </w:tc>
        <w:tc>
          <w:tcPr>
            <w:tcW w:w="4028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10"/>
              <w:tabs>
                <w:tab w:val="left" w:pos="0"/>
                <w:tab w:val="left" w:pos="142"/>
                <w:tab w:val="left" w:pos="284"/>
              </w:tabs>
              <w:snapToGrid w:val="0"/>
              <w:spacing w:line="276" w:lineRule="auto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Александр</w:t>
            </w:r>
            <w:r>
              <w:rPr>
                <w:rStyle w:val="apple-converted-space"/>
                <w:rFonts w:eastAsia="SimSun"/>
                <w:b/>
                <w:bCs/>
                <w:shd w:val="clear" w:color="auto" w:fill="FFFFFF"/>
              </w:rPr>
              <w:t> </w:t>
            </w:r>
            <w:r>
              <w:rPr>
                <w:shd w:val="clear" w:color="auto" w:fill="FFFFFF"/>
              </w:rPr>
              <w:t>II. Реформы 1860-1870-х гг.</w:t>
            </w:r>
            <w:r>
              <w:rPr>
                <w:rStyle w:val="apple-converted-space"/>
                <w:rFonts w:eastAsia="SimSun"/>
                <w:b/>
                <w:bCs/>
                <w:shd w:val="clear" w:color="auto" w:fill="FFFFFF"/>
              </w:rPr>
              <w:t> </w:t>
            </w:r>
            <w:r>
              <w:rPr>
                <w:shd w:val="clear" w:color="auto" w:fill="FFFFFF"/>
              </w:rPr>
              <w:t xml:space="preserve">Александр II. Отмена крепостного права: причины, разработка реформы, </w:t>
            </w:r>
            <w:r>
              <w:rPr>
                <w:shd w:val="clear" w:color="auto" w:fill="FFFFFF"/>
              </w:rPr>
              <w:lastRenderedPageBreak/>
              <w:t>проведение. Значение отмены крепостного права в России. Земская реформа. Судебная реформа. Городская реформа. Военная реформа. Реформа просвещения. Реформа печати. Значение либеральных реформ.</w:t>
            </w:r>
          </w:p>
        </w:tc>
        <w:tc>
          <w:tcPr>
            <w:tcW w:w="262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a7"/>
              <w:snapToGrid w:val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lastRenderedPageBreak/>
              <w:t xml:space="preserve">Называть предпосылки отмены крепостного права; излагать причины отмены </w:t>
            </w:r>
            <w:r>
              <w:rPr>
                <w:rFonts w:ascii="Times New Roman" w:hAnsi="Times New Roman"/>
                <w:sz w:val="24"/>
              </w:rPr>
              <w:lastRenderedPageBreak/>
              <w:t>крепостного права; называть альтернативные варианты отмены крепостного права; знать основные положения крестьян</w:t>
            </w:r>
            <w:r>
              <w:rPr>
                <w:rFonts w:ascii="Times New Roman" w:hAnsi="Times New Roman"/>
                <w:sz w:val="24"/>
              </w:rPr>
              <w:softHyphen/>
              <w:t>ские реформы; объяснять значение отмены крепостного права</w:t>
            </w:r>
          </w:p>
        </w:tc>
        <w:tc>
          <w:tcPr>
            <w:tcW w:w="2741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a7"/>
              <w:snapToGrid w:val="0"/>
              <w:rPr>
                <w:rFonts w:ascii="Times New Roman" w:hAnsi="Times New Roman"/>
                <w:sz w:val="24"/>
              </w:rPr>
            </w:pPr>
            <w:proofErr w:type="spellStart"/>
            <w:r>
              <w:rPr>
                <w:rFonts w:ascii="Times New Roman" w:hAnsi="Times New Roman"/>
                <w:sz w:val="24"/>
              </w:rPr>
              <w:lastRenderedPageBreak/>
              <w:t>Временнообязанные</w:t>
            </w:r>
            <w:proofErr w:type="spellEnd"/>
            <w:r>
              <w:rPr>
                <w:rFonts w:ascii="Times New Roman" w:hAnsi="Times New Roman"/>
                <w:sz w:val="24"/>
              </w:rPr>
              <w:t xml:space="preserve"> крестьяне, отрезки, уставные грамоты, мировые посредники.</w:t>
            </w:r>
          </w:p>
          <w:p w:rsidR="00BF360B" w:rsidRDefault="00BF360B" w:rsidP="00BF3550">
            <w:pPr>
              <w:pStyle w:val="a7"/>
              <w:snapToGrid w:val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lastRenderedPageBreak/>
              <w:t>Земство, куриальная система выборов, суд присяжных</w:t>
            </w:r>
            <w:proofErr w:type="gramStart"/>
            <w:r>
              <w:rPr>
                <w:rFonts w:ascii="Times New Roman" w:hAnsi="Times New Roman"/>
                <w:sz w:val="24"/>
              </w:rPr>
              <w:t xml:space="preserve"> .</w:t>
            </w:r>
            <w:proofErr w:type="gramEnd"/>
          </w:p>
          <w:p w:rsidR="00BF360B" w:rsidRDefault="00BF360B" w:rsidP="00BF3550">
            <w:pPr>
              <w:pStyle w:val="a7"/>
              <w:snapToGrid w:val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Называть основные положения реформы местного самоуправления, судебной, военной реформ; реформы в области просвещения; приводить оценки характера и значения соц. Реформ.</w:t>
            </w:r>
          </w:p>
          <w:p w:rsidR="00BF360B" w:rsidRDefault="00BF360B" w:rsidP="00BF3550">
            <w:pPr>
              <w:pStyle w:val="a7"/>
              <w:snapToGrid w:val="0"/>
              <w:rPr>
                <w:rFonts w:ascii="Times New Roman" w:hAnsi="Times New Roman"/>
                <w:sz w:val="24"/>
              </w:rPr>
            </w:pPr>
          </w:p>
        </w:tc>
        <w:tc>
          <w:tcPr>
            <w:tcW w:w="1412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a7"/>
              <w:snapToGrid w:val="0"/>
            </w:pPr>
            <w:r>
              <w:lastRenderedPageBreak/>
              <w:t>ВАРИАНТ 4</w:t>
            </w:r>
          </w:p>
          <w:p w:rsidR="00BF360B" w:rsidRDefault="00BF360B" w:rsidP="00BF3550">
            <w:pPr>
              <w:pStyle w:val="a7"/>
              <w:snapToGrid w:val="0"/>
            </w:pPr>
            <w:r>
              <w:t>ЧАСТЬ 3</w:t>
            </w:r>
          </w:p>
          <w:p w:rsidR="00AF7C5E" w:rsidRDefault="00AF7C5E" w:rsidP="00BF3550">
            <w:pPr>
              <w:pStyle w:val="a7"/>
              <w:snapToGrid w:val="0"/>
            </w:pPr>
            <w:r>
              <w:rPr>
                <w:rFonts w:ascii="Times New Roman" w:hAnsi="Times New Roman"/>
                <w:sz w:val="24"/>
              </w:rPr>
              <w:t xml:space="preserve">Теория темы, </w:t>
            </w:r>
            <w:r>
              <w:rPr>
                <w:rFonts w:ascii="Times New Roman" w:hAnsi="Times New Roman"/>
                <w:sz w:val="24"/>
              </w:rPr>
              <w:lastRenderedPageBreak/>
              <w:t>термины, схемы, карты, даты, персоналии</w:t>
            </w:r>
          </w:p>
        </w:tc>
        <w:tc>
          <w:tcPr>
            <w:tcW w:w="963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884492" w:rsidP="00BF3550">
            <w:pPr>
              <w:pStyle w:val="a7"/>
              <w:snapToGrid w:val="0"/>
            </w:pPr>
            <w:r>
              <w:lastRenderedPageBreak/>
              <w:t>31 неделя</w:t>
            </w:r>
          </w:p>
        </w:tc>
      </w:tr>
      <w:tr w:rsidR="00BF360B" w:rsidTr="004A5C13">
        <w:tc>
          <w:tcPr>
            <w:tcW w:w="50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4A5C13" w:rsidP="00BF3550">
            <w:pPr>
              <w:pStyle w:val="a7"/>
              <w:snapToGrid w:val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lastRenderedPageBreak/>
              <w:t>32</w:t>
            </w:r>
          </w:p>
        </w:tc>
        <w:tc>
          <w:tcPr>
            <w:tcW w:w="267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53BB6">
            <w:pPr>
              <w:pStyle w:val="a7"/>
              <w:snapToGrid w:val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Общественныедвижения второйполовины XIX в.</w:t>
            </w:r>
          </w:p>
        </w:tc>
        <w:tc>
          <w:tcPr>
            <w:tcW w:w="75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a7"/>
              <w:snapToGrid w:val="0"/>
              <w:jc w:val="center"/>
            </w:pPr>
            <w:r>
              <w:t>1</w:t>
            </w:r>
          </w:p>
        </w:tc>
        <w:tc>
          <w:tcPr>
            <w:tcW w:w="4028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10"/>
              <w:tabs>
                <w:tab w:val="left" w:pos="0"/>
                <w:tab w:val="left" w:pos="142"/>
                <w:tab w:val="left" w:pos="284"/>
              </w:tabs>
              <w:snapToGrid w:val="0"/>
              <w:spacing w:line="276" w:lineRule="auto"/>
              <w:jc w:val="both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Общественное движение второй половины</w:t>
            </w:r>
            <w:r>
              <w:rPr>
                <w:rStyle w:val="apple-converted-space"/>
                <w:rFonts w:eastAsia="SimSun"/>
                <w:b/>
                <w:bCs/>
                <w:shd w:val="clear" w:color="auto" w:fill="FFFFFF"/>
              </w:rPr>
              <w:t> </w:t>
            </w:r>
            <w:r>
              <w:rPr>
                <w:shd w:val="clear" w:color="auto" w:fill="FFFFFF"/>
              </w:rPr>
              <w:t>XIX</w:t>
            </w:r>
            <w:r>
              <w:rPr>
                <w:rStyle w:val="apple-converted-space"/>
                <w:rFonts w:eastAsia="SimSun"/>
                <w:b/>
                <w:bCs/>
                <w:shd w:val="clear" w:color="auto" w:fill="FFFFFF"/>
              </w:rPr>
              <w:t> </w:t>
            </w:r>
            <w:r>
              <w:rPr>
                <w:shd w:val="clear" w:color="auto" w:fill="FFFFFF"/>
              </w:rPr>
              <w:t>вв.</w:t>
            </w:r>
            <w:r>
              <w:rPr>
                <w:rStyle w:val="apple-converted-space"/>
                <w:rFonts w:eastAsia="SimSun"/>
                <w:b/>
                <w:bCs/>
                <w:shd w:val="clear" w:color="auto" w:fill="FFFFFF"/>
              </w:rPr>
              <w:t> </w:t>
            </w:r>
            <w:r>
              <w:rPr>
                <w:shd w:val="clear" w:color="auto" w:fill="FFFFFF"/>
              </w:rPr>
              <w:t>Либеральные идеи. Теория «крестьянского социализма». «Земля и воля». Народничество. Три течения в народничестве: бунтарское, заговорщическое, пропагандистское. «Хождение в народ». Раскол «Земли и воли»: «Черный передел» и «Народная воля». Убийство Александра II. Рабочее движение. «Освобождение труда». В. И. Ульянов (Ленин)</w:t>
            </w:r>
            <w:proofErr w:type="gramStart"/>
            <w:r>
              <w:rPr>
                <w:shd w:val="clear" w:color="auto" w:fill="FFFFFF"/>
              </w:rPr>
              <w:t>.В</w:t>
            </w:r>
            <w:proofErr w:type="gramEnd"/>
            <w:r>
              <w:rPr>
                <w:shd w:val="clear" w:color="auto" w:fill="FFFFFF"/>
              </w:rPr>
              <w:t>нутренняя и внешняя политика Александра</w:t>
            </w:r>
            <w:r>
              <w:rPr>
                <w:rStyle w:val="apple-converted-space"/>
                <w:rFonts w:eastAsia="SimSun"/>
                <w:b/>
                <w:bCs/>
                <w:shd w:val="clear" w:color="auto" w:fill="FFFFFF"/>
              </w:rPr>
              <w:t> </w:t>
            </w:r>
            <w:r>
              <w:rPr>
                <w:shd w:val="clear" w:color="auto" w:fill="FFFFFF"/>
              </w:rPr>
              <w:t>III.</w:t>
            </w:r>
            <w:r>
              <w:rPr>
                <w:rStyle w:val="apple-converted-space"/>
                <w:rFonts w:eastAsia="SimSun"/>
                <w:b/>
                <w:bCs/>
                <w:shd w:val="clear" w:color="auto" w:fill="FFFFFF"/>
              </w:rPr>
              <w:t> </w:t>
            </w:r>
            <w:r>
              <w:rPr>
                <w:shd w:val="clear" w:color="auto" w:fill="FFFFFF"/>
              </w:rPr>
              <w:t>Александр III. Контрреформы. Русско-турецкая война 1877-1878 гг. Образование военных блоков.</w:t>
            </w:r>
          </w:p>
        </w:tc>
        <w:tc>
          <w:tcPr>
            <w:tcW w:w="262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a7"/>
              <w:snapToGrid w:val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Называть существенные черты идеологии и практики консерватизма и либерализма, радикального общественного движения.</w:t>
            </w:r>
          </w:p>
          <w:p w:rsidR="00BF360B" w:rsidRDefault="00BF360B" w:rsidP="00BF3550">
            <w:pPr>
              <w:pStyle w:val="a7"/>
              <w:snapToGrid w:val="0"/>
              <w:rPr>
                <w:rFonts w:ascii="Times New Roman" w:hAnsi="Times New Roman"/>
                <w:sz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</w:rPr>
              <w:t>Называть организации и участников общественного движения; называть существенные черты идеологии и п</w:t>
            </w:r>
            <w:r>
              <w:rPr>
                <w:rFonts w:ascii="Times New Roman" w:hAnsi="Times New Roman"/>
                <w:sz w:val="24"/>
                <w:shd w:val="clear" w:color="auto" w:fill="FFFFFF"/>
              </w:rPr>
              <w:t>рактики общест</w:t>
            </w:r>
            <w:r>
              <w:rPr>
                <w:rFonts w:ascii="Times New Roman" w:hAnsi="Times New Roman"/>
                <w:sz w:val="24"/>
                <w:shd w:val="clear" w:color="auto" w:fill="FFFFFF"/>
              </w:rPr>
              <w:softHyphen/>
              <w:t>венных движений (консервативных, либеральных, радикальных)</w:t>
            </w:r>
          </w:p>
        </w:tc>
        <w:tc>
          <w:tcPr>
            <w:tcW w:w="2741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a7"/>
              <w:snapToGrid w:val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Либералы, консерваторы. Либеральные, консервативные течения. Земское движение. Народничество, революционеры, разночинцы, анархисты, «Хождение в народ», революционный террор.Марксизм. Земское движение. Идеология народничества</w:t>
            </w:r>
          </w:p>
        </w:tc>
        <w:tc>
          <w:tcPr>
            <w:tcW w:w="1412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a7"/>
              <w:snapToGrid w:val="0"/>
            </w:pPr>
            <w:r>
              <w:t>А 12</w:t>
            </w:r>
          </w:p>
          <w:p w:rsidR="00BF360B" w:rsidRDefault="00BF360B" w:rsidP="00BF3550">
            <w:pPr>
              <w:pStyle w:val="a7"/>
              <w:snapToGrid w:val="0"/>
            </w:pPr>
            <w:r>
              <w:t>ВАРИАНТ 9</w:t>
            </w:r>
          </w:p>
          <w:p w:rsidR="00AF7C5E" w:rsidRDefault="00AF7C5E" w:rsidP="00BF3550">
            <w:pPr>
              <w:pStyle w:val="a7"/>
              <w:snapToGrid w:val="0"/>
            </w:pPr>
            <w:r>
              <w:rPr>
                <w:rFonts w:ascii="Times New Roman" w:hAnsi="Times New Roman"/>
                <w:sz w:val="24"/>
              </w:rPr>
              <w:t>Теория темы, термины, схемы, карты, даты, персоналии</w:t>
            </w:r>
          </w:p>
        </w:tc>
        <w:tc>
          <w:tcPr>
            <w:tcW w:w="963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884492" w:rsidP="00BF3550">
            <w:pPr>
              <w:pStyle w:val="a7"/>
              <w:snapToGrid w:val="0"/>
            </w:pPr>
            <w:r>
              <w:t>32 неделя</w:t>
            </w:r>
          </w:p>
        </w:tc>
      </w:tr>
      <w:tr w:rsidR="00BF360B" w:rsidTr="004A5C13">
        <w:tc>
          <w:tcPr>
            <w:tcW w:w="50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4A5C13" w:rsidP="00BF3550">
            <w:pPr>
              <w:pStyle w:val="a7"/>
              <w:snapToGrid w:val="0"/>
            </w:pPr>
            <w:r>
              <w:t>33</w:t>
            </w:r>
          </w:p>
        </w:tc>
        <w:tc>
          <w:tcPr>
            <w:tcW w:w="267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10"/>
              <w:tabs>
                <w:tab w:val="left" w:pos="0"/>
                <w:tab w:val="left" w:pos="142"/>
                <w:tab w:val="left" w:pos="284"/>
              </w:tabs>
              <w:snapToGrid w:val="0"/>
              <w:spacing w:line="276" w:lineRule="auto"/>
              <w:rPr>
                <w:szCs w:val="29"/>
                <w:shd w:val="clear" w:color="auto" w:fill="FFFFFF"/>
              </w:rPr>
            </w:pPr>
            <w:r>
              <w:rPr>
                <w:szCs w:val="29"/>
                <w:shd w:val="clear" w:color="auto" w:fill="FFFFFF"/>
              </w:rPr>
              <w:t>Культура второй половины</w:t>
            </w:r>
            <w:r>
              <w:rPr>
                <w:rStyle w:val="apple-converted-space"/>
                <w:rFonts w:eastAsia="SimSun"/>
                <w:szCs w:val="29"/>
                <w:shd w:val="clear" w:color="auto" w:fill="FFFFFF"/>
              </w:rPr>
              <w:t> </w:t>
            </w:r>
            <w:r>
              <w:rPr>
                <w:szCs w:val="29"/>
                <w:shd w:val="clear" w:color="auto" w:fill="FFFFFF"/>
              </w:rPr>
              <w:t>XIX</w:t>
            </w:r>
            <w:r>
              <w:rPr>
                <w:rStyle w:val="apple-converted-space"/>
                <w:rFonts w:eastAsia="SimSun"/>
                <w:szCs w:val="29"/>
                <w:shd w:val="clear" w:color="auto" w:fill="FFFFFF"/>
              </w:rPr>
              <w:t> </w:t>
            </w:r>
            <w:r>
              <w:rPr>
                <w:szCs w:val="29"/>
                <w:shd w:val="clear" w:color="auto" w:fill="FFFFFF"/>
              </w:rPr>
              <w:t>в</w:t>
            </w:r>
            <w:r w:rsidR="00B53BB6">
              <w:rPr>
                <w:szCs w:val="29"/>
                <w:shd w:val="clear" w:color="auto" w:fill="FFFFFF"/>
              </w:rPr>
              <w:t>.</w:t>
            </w:r>
          </w:p>
        </w:tc>
        <w:tc>
          <w:tcPr>
            <w:tcW w:w="75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a7"/>
              <w:snapToGrid w:val="0"/>
              <w:jc w:val="center"/>
            </w:pPr>
            <w:r>
              <w:t>1</w:t>
            </w:r>
          </w:p>
        </w:tc>
        <w:tc>
          <w:tcPr>
            <w:tcW w:w="4028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10"/>
              <w:tabs>
                <w:tab w:val="left" w:pos="0"/>
                <w:tab w:val="left" w:pos="142"/>
                <w:tab w:val="left" w:pos="284"/>
              </w:tabs>
              <w:snapToGrid w:val="0"/>
              <w:spacing w:line="276" w:lineRule="auto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Культура второй половины</w:t>
            </w:r>
            <w:r>
              <w:rPr>
                <w:rStyle w:val="apple-converted-space"/>
                <w:rFonts w:eastAsia="SimSun"/>
                <w:b/>
                <w:bCs/>
                <w:shd w:val="clear" w:color="auto" w:fill="FFFFFF"/>
              </w:rPr>
              <w:t> </w:t>
            </w:r>
            <w:r>
              <w:rPr>
                <w:shd w:val="clear" w:color="auto" w:fill="FFFFFF"/>
              </w:rPr>
              <w:t>XIX</w:t>
            </w:r>
            <w:r>
              <w:rPr>
                <w:rStyle w:val="apple-converted-space"/>
                <w:rFonts w:eastAsia="SimSun"/>
                <w:b/>
                <w:bCs/>
                <w:shd w:val="clear" w:color="auto" w:fill="FFFFFF"/>
              </w:rPr>
              <w:t> </w:t>
            </w:r>
            <w:r>
              <w:rPr>
                <w:shd w:val="clear" w:color="auto" w:fill="FFFFFF"/>
              </w:rPr>
              <w:t>в.</w:t>
            </w:r>
            <w:r>
              <w:rPr>
                <w:rStyle w:val="apple-converted-space"/>
                <w:rFonts w:eastAsia="SimSun"/>
                <w:b/>
                <w:bCs/>
                <w:shd w:val="clear" w:color="auto" w:fill="FFFFFF"/>
              </w:rPr>
              <w:t> </w:t>
            </w:r>
            <w:r>
              <w:rPr>
                <w:shd w:val="clear" w:color="auto" w:fill="FFFFFF"/>
              </w:rPr>
              <w:t xml:space="preserve">Процесс </w:t>
            </w:r>
            <w:r>
              <w:rPr>
                <w:shd w:val="clear" w:color="auto" w:fill="FFFFFF"/>
              </w:rPr>
              <w:lastRenderedPageBreak/>
              <w:t>демократизации культуры. Система образования. Развитие науки. Литература. Искусство. Живопись. Скульптура. Архитектура. Театр. Музыка. Печать и книгоиздательское дело.</w:t>
            </w:r>
          </w:p>
        </w:tc>
        <w:tc>
          <w:tcPr>
            <w:tcW w:w="262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a7"/>
              <w:snapToGrid w:val="0"/>
              <w:rPr>
                <w:rFonts w:ascii="Times New Roman" w:hAnsi="Times New Roman"/>
                <w:sz w:val="24"/>
              </w:rPr>
            </w:pPr>
          </w:p>
        </w:tc>
        <w:tc>
          <w:tcPr>
            <w:tcW w:w="2741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a7"/>
              <w:snapToGrid w:val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Д. И.Менделеев.</w:t>
            </w:r>
          </w:p>
        </w:tc>
        <w:tc>
          <w:tcPr>
            <w:tcW w:w="1412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a7"/>
              <w:snapToGrid w:val="0"/>
            </w:pPr>
            <w:r>
              <w:t>А 13</w:t>
            </w:r>
          </w:p>
          <w:p w:rsidR="00BF360B" w:rsidRDefault="00BF360B" w:rsidP="00BF3550">
            <w:pPr>
              <w:pStyle w:val="a7"/>
              <w:snapToGrid w:val="0"/>
            </w:pPr>
            <w:r>
              <w:t>ВАРИАНТ 5</w:t>
            </w:r>
          </w:p>
          <w:p w:rsidR="00AF7C5E" w:rsidRDefault="00AF7C5E" w:rsidP="00BF3550">
            <w:pPr>
              <w:pStyle w:val="a7"/>
              <w:snapToGrid w:val="0"/>
            </w:pPr>
            <w:r>
              <w:rPr>
                <w:rFonts w:ascii="Times New Roman" w:hAnsi="Times New Roman"/>
                <w:sz w:val="24"/>
              </w:rPr>
              <w:t xml:space="preserve">Теория </w:t>
            </w:r>
            <w:r w:rsidR="0085724B">
              <w:rPr>
                <w:rFonts w:ascii="Times New Roman" w:hAnsi="Times New Roman"/>
                <w:sz w:val="24"/>
              </w:rPr>
              <w:lastRenderedPageBreak/>
              <w:t>курса</w:t>
            </w:r>
            <w:r>
              <w:rPr>
                <w:rFonts w:ascii="Times New Roman" w:hAnsi="Times New Roman"/>
                <w:sz w:val="24"/>
              </w:rPr>
              <w:t>, термины, схемы, карты, даты, персоналии</w:t>
            </w:r>
          </w:p>
        </w:tc>
        <w:tc>
          <w:tcPr>
            <w:tcW w:w="963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884492" w:rsidP="00BF3550">
            <w:pPr>
              <w:pStyle w:val="a7"/>
              <w:snapToGrid w:val="0"/>
            </w:pPr>
            <w:r>
              <w:lastRenderedPageBreak/>
              <w:t>33 неделя</w:t>
            </w:r>
          </w:p>
        </w:tc>
      </w:tr>
      <w:tr w:rsidR="00BF360B" w:rsidTr="004A5C13">
        <w:tc>
          <w:tcPr>
            <w:tcW w:w="50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4A5C13" w:rsidP="00BF3550">
            <w:pPr>
              <w:pStyle w:val="a7"/>
              <w:snapToGrid w:val="0"/>
            </w:pPr>
            <w:r>
              <w:lastRenderedPageBreak/>
              <w:t>34</w:t>
            </w:r>
          </w:p>
        </w:tc>
        <w:tc>
          <w:tcPr>
            <w:tcW w:w="267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3F51DE" w:rsidRDefault="00884492" w:rsidP="00BF3550">
            <w:pPr>
              <w:pStyle w:val="10"/>
              <w:tabs>
                <w:tab w:val="left" w:pos="0"/>
                <w:tab w:val="left" w:pos="142"/>
                <w:tab w:val="left" w:pos="284"/>
              </w:tabs>
              <w:snapToGrid w:val="0"/>
              <w:spacing w:line="276" w:lineRule="auto"/>
              <w:jc w:val="both"/>
              <w:rPr>
                <w:b/>
                <w:bCs/>
                <w:shd w:val="clear" w:color="auto" w:fill="FFFFFF"/>
              </w:rPr>
            </w:pPr>
            <w:r w:rsidRPr="003F51DE">
              <w:rPr>
                <w:b/>
                <w:bCs/>
                <w:shd w:val="clear" w:color="auto" w:fill="FFFFFF"/>
              </w:rPr>
              <w:t>Итоговое повторение.</w:t>
            </w:r>
          </w:p>
          <w:p w:rsidR="00BF360B" w:rsidRPr="003F51DE" w:rsidRDefault="00884492" w:rsidP="00BF3550">
            <w:pPr>
              <w:pStyle w:val="10"/>
              <w:tabs>
                <w:tab w:val="left" w:pos="0"/>
                <w:tab w:val="left" w:pos="142"/>
                <w:tab w:val="left" w:pos="284"/>
              </w:tabs>
              <w:snapToGrid w:val="0"/>
              <w:spacing w:line="276" w:lineRule="auto"/>
              <w:jc w:val="both"/>
              <w:rPr>
                <w:b/>
                <w:bCs/>
                <w:shd w:val="clear" w:color="auto" w:fill="FFFFFF"/>
              </w:rPr>
            </w:pPr>
            <w:r w:rsidRPr="003F51DE">
              <w:rPr>
                <w:bCs/>
                <w:shd w:val="clear" w:color="auto" w:fill="FFFFFF"/>
              </w:rPr>
              <w:t>Итоговый к</w:t>
            </w:r>
            <w:r w:rsidR="00BF360B" w:rsidRPr="003F51DE">
              <w:rPr>
                <w:bCs/>
                <w:shd w:val="clear" w:color="auto" w:fill="FFFFFF"/>
              </w:rPr>
              <w:t xml:space="preserve">онтроль. </w:t>
            </w:r>
          </w:p>
          <w:p w:rsidR="00BF360B" w:rsidRDefault="00BF360B" w:rsidP="00BF3550">
            <w:pPr>
              <w:tabs>
                <w:tab w:val="left" w:pos="0"/>
                <w:tab w:val="left" w:pos="142"/>
                <w:tab w:val="left" w:pos="284"/>
              </w:tabs>
              <w:snapToGrid w:val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75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a7"/>
              <w:snapToGrid w:val="0"/>
              <w:jc w:val="center"/>
            </w:pPr>
            <w:r>
              <w:t>1</w:t>
            </w:r>
          </w:p>
        </w:tc>
        <w:tc>
          <w:tcPr>
            <w:tcW w:w="4028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10"/>
              <w:tabs>
                <w:tab w:val="left" w:pos="0"/>
                <w:tab w:val="left" w:pos="142"/>
                <w:tab w:val="left" w:pos="284"/>
              </w:tabs>
              <w:snapToGrid w:val="0"/>
              <w:spacing w:line="276" w:lineRule="auto"/>
              <w:jc w:val="both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Проверка уровня знаний и умений по пройденной теме. Решение заданий части А, В, С.</w:t>
            </w:r>
          </w:p>
        </w:tc>
        <w:tc>
          <w:tcPr>
            <w:tcW w:w="262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a7"/>
              <w:snapToGrid w:val="0"/>
            </w:pPr>
          </w:p>
        </w:tc>
        <w:tc>
          <w:tcPr>
            <w:tcW w:w="2741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BF360B" w:rsidP="00BF3550">
            <w:pPr>
              <w:pStyle w:val="a7"/>
              <w:snapToGrid w:val="0"/>
            </w:pPr>
          </w:p>
        </w:tc>
        <w:tc>
          <w:tcPr>
            <w:tcW w:w="1412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450815" w:rsidP="00BF3550">
            <w:pPr>
              <w:pStyle w:val="a7"/>
              <w:snapToGrid w:val="0"/>
            </w:pPr>
            <w:r>
              <w:rPr>
                <w:rFonts w:ascii="Times New Roman" w:hAnsi="Times New Roman"/>
                <w:sz w:val="24"/>
              </w:rPr>
              <w:t xml:space="preserve">Теория </w:t>
            </w:r>
            <w:r w:rsidR="0085724B">
              <w:rPr>
                <w:rFonts w:ascii="Times New Roman" w:hAnsi="Times New Roman"/>
                <w:sz w:val="24"/>
              </w:rPr>
              <w:t>курса</w:t>
            </w:r>
            <w:r>
              <w:rPr>
                <w:rFonts w:ascii="Times New Roman" w:hAnsi="Times New Roman"/>
                <w:sz w:val="24"/>
              </w:rPr>
              <w:t>, термины, схемы, карты, даты, персоналии</w:t>
            </w:r>
          </w:p>
        </w:tc>
        <w:tc>
          <w:tcPr>
            <w:tcW w:w="963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F360B" w:rsidRDefault="00383CB0" w:rsidP="00BF3550">
            <w:pPr>
              <w:pStyle w:val="a7"/>
              <w:snapToGrid w:val="0"/>
            </w:pPr>
            <w:r>
              <w:t>34 неделя.</w:t>
            </w:r>
          </w:p>
        </w:tc>
      </w:tr>
    </w:tbl>
    <w:p w:rsidR="00737AE0" w:rsidRDefault="00737AE0" w:rsidP="00737AE0">
      <w:pPr>
        <w:spacing w:line="100" w:lineRule="atLeast"/>
      </w:pPr>
    </w:p>
    <w:p w:rsidR="00896F72" w:rsidRPr="00896F72" w:rsidRDefault="00896F72" w:rsidP="00896F72">
      <w:pPr>
        <w:jc w:val="both"/>
        <w:rPr>
          <w:rFonts w:ascii="Times New Roman" w:hAnsi="Times New Roman" w:cs="Times New Roman"/>
          <w:sz w:val="24"/>
          <w:shd w:val="clear" w:color="auto" w:fill="FFFFFF"/>
        </w:rPr>
      </w:pPr>
    </w:p>
    <w:p w:rsidR="00896F72" w:rsidRDefault="00896F72" w:rsidP="00896F72">
      <w:pPr>
        <w:jc w:val="both"/>
        <w:rPr>
          <w:rFonts w:ascii="Times New Roman" w:hAnsi="Times New Roman" w:cs="Times New Roman"/>
          <w:sz w:val="24"/>
          <w:shd w:val="clear" w:color="auto" w:fill="FFFFFF"/>
        </w:rPr>
      </w:pPr>
    </w:p>
    <w:p w:rsidR="00896F72" w:rsidRDefault="00896F72" w:rsidP="00896F72">
      <w:pPr>
        <w:jc w:val="both"/>
        <w:rPr>
          <w:rFonts w:ascii="Times New Roman" w:hAnsi="Times New Roman" w:cs="Times New Roman"/>
          <w:sz w:val="24"/>
          <w:shd w:val="clear" w:color="auto" w:fill="FFFFFF"/>
        </w:rPr>
      </w:pPr>
    </w:p>
    <w:p w:rsidR="00896F72" w:rsidRDefault="00896F72" w:rsidP="00896F72">
      <w:pPr>
        <w:jc w:val="both"/>
        <w:rPr>
          <w:rFonts w:ascii="Times New Roman" w:hAnsi="Times New Roman" w:cs="Times New Roman"/>
          <w:sz w:val="24"/>
          <w:shd w:val="clear" w:color="auto" w:fill="FFFFFF"/>
        </w:rPr>
      </w:pPr>
    </w:p>
    <w:p w:rsidR="00896F72" w:rsidRDefault="00896F72" w:rsidP="00896F72">
      <w:pPr>
        <w:spacing w:line="100" w:lineRule="atLeast"/>
        <w:rPr>
          <w:rFonts w:ascii="Times New Roman" w:hAnsi="Times New Roman" w:cs="Times New Roman"/>
          <w:b/>
          <w:sz w:val="24"/>
          <w:u w:val="single"/>
          <w:shd w:val="clear" w:color="auto" w:fill="FFFFFF"/>
        </w:rPr>
      </w:pPr>
    </w:p>
    <w:p w:rsidR="00896F72" w:rsidRDefault="00896F72" w:rsidP="00896F72">
      <w:pPr>
        <w:spacing w:line="100" w:lineRule="atLeast"/>
        <w:rPr>
          <w:shd w:val="clear" w:color="auto" w:fill="FFFFFF"/>
        </w:rPr>
      </w:pPr>
    </w:p>
    <w:p w:rsidR="00896F72" w:rsidRDefault="00896F72" w:rsidP="00896F72">
      <w:pPr>
        <w:spacing w:line="100" w:lineRule="atLeast"/>
        <w:rPr>
          <w:shd w:val="clear" w:color="auto" w:fill="FFFFFF"/>
        </w:rPr>
      </w:pPr>
    </w:p>
    <w:p w:rsidR="00181164" w:rsidRPr="00017AED" w:rsidRDefault="00181164">
      <w:pPr>
        <w:rPr>
          <w:rFonts w:ascii="Times New Roman" w:hAnsi="Times New Roman" w:cs="Times New Roman"/>
          <w:sz w:val="24"/>
        </w:rPr>
      </w:pPr>
    </w:p>
    <w:sectPr w:rsidR="00181164" w:rsidRPr="00017AED" w:rsidSect="00B117A1">
      <w:pgSz w:w="16838" w:h="11906" w:orient="landscape"/>
      <w:pgMar w:top="851" w:right="1134" w:bottom="851" w:left="1758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pStyle w:val="3"/>
      <w:suff w:val="nothing"/>
      <w:lvlText w:val=""/>
      <w:lvlJc w:val="left"/>
      <w:pPr>
        <w:tabs>
          <w:tab w:val="num" w:pos="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1584" w:hanging="1584"/>
      </w:pPr>
    </w:lvl>
  </w:abstractNum>
  <w:abstractNum w:abstractNumId="1">
    <w:nsid w:val="00000002"/>
    <w:multiLevelType w:val="multilevel"/>
    <w:tmpl w:val="00000002"/>
    <w:name w:val="WW8Num2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2.%3."/>
      <w:lvlJc w:val="left"/>
      <w:pPr>
        <w:tabs>
          <w:tab w:val="num" w:pos="0"/>
        </w:tabs>
        <w:ind w:left="2160" w:hanging="18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2.%3.%4.%5.%6."/>
      <w:lvlJc w:val="left"/>
      <w:pPr>
        <w:tabs>
          <w:tab w:val="num" w:pos="0"/>
        </w:tabs>
        <w:ind w:left="4320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2.%3.%4.%5.%6.%7.%8.%9."/>
      <w:lvlJc w:val="left"/>
      <w:pPr>
        <w:tabs>
          <w:tab w:val="num" w:pos="0"/>
        </w:tabs>
        <w:ind w:left="6480" w:hanging="180"/>
      </w:pPr>
    </w:lvl>
  </w:abstractNum>
  <w:abstractNum w:abstractNumId="2">
    <w:nsid w:val="00000003"/>
    <w:multiLevelType w:val="multilevel"/>
    <w:tmpl w:val="00000003"/>
    <w:name w:val="WW8Num3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  <w:sz w:val="20"/>
      </w:rPr>
    </w:lvl>
  </w:abstractNum>
  <w:abstractNum w:abstractNumId="3">
    <w:nsid w:val="00000004"/>
    <w:multiLevelType w:val="multilevel"/>
    <w:tmpl w:val="00000004"/>
    <w:name w:val="WW8Num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2.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2.%3.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2.%3.%4.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2.%3.%4.%5.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2.%3.%4.%5.%6.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2.%3.%4.%5.%6.%7.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2.%3.%4.%5.%6.%7.%8.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65B34C1B"/>
    <w:multiLevelType w:val="hybridMultilevel"/>
    <w:tmpl w:val="4CE44EC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00"/>
  <w:displayHorizontalDrawingGridEvery w:val="2"/>
  <w:characterSpacingControl w:val="doNotCompress"/>
  <w:compat/>
  <w:rsids>
    <w:rsidRoot w:val="00017AED"/>
    <w:rsid w:val="00017AED"/>
    <w:rsid w:val="000328CB"/>
    <w:rsid w:val="000448D1"/>
    <w:rsid w:val="000A0FF1"/>
    <w:rsid w:val="00175D2E"/>
    <w:rsid w:val="00181164"/>
    <w:rsid w:val="00183578"/>
    <w:rsid w:val="00183C6F"/>
    <w:rsid w:val="00217D4C"/>
    <w:rsid w:val="00250230"/>
    <w:rsid w:val="002A0FEF"/>
    <w:rsid w:val="002E69AD"/>
    <w:rsid w:val="0031484B"/>
    <w:rsid w:val="003667F1"/>
    <w:rsid w:val="00373288"/>
    <w:rsid w:val="00383CB0"/>
    <w:rsid w:val="003F51DE"/>
    <w:rsid w:val="00402F84"/>
    <w:rsid w:val="00442487"/>
    <w:rsid w:val="00450815"/>
    <w:rsid w:val="0046269B"/>
    <w:rsid w:val="00466CAD"/>
    <w:rsid w:val="00471318"/>
    <w:rsid w:val="00477DD3"/>
    <w:rsid w:val="004A5C13"/>
    <w:rsid w:val="004C72C2"/>
    <w:rsid w:val="00516D8B"/>
    <w:rsid w:val="005901DA"/>
    <w:rsid w:val="0059031E"/>
    <w:rsid w:val="00641EFC"/>
    <w:rsid w:val="00670213"/>
    <w:rsid w:val="00677661"/>
    <w:rsid w:val="007015AE"/>
    <w:rsid w:val="00733481"/>
    <w:rsid w:val="00737AE0"/>
    <w:rsid w:val="0076757F"/>
    <w:rsid w:val="007A0CC9"/>
    <w:rsid w:val="007B4B02"/>
    <w:rsid w:val="007C76CB"/>
    <w:rsid w:val="007F32AE"/>
    <w:rsid w:val="00803FDD"/>
    <w:rsid w:val="00856890"/>
    <w:rsid w:val="0085724B"/>
    <w:rsid w:val="00884492"/>
    <w:rsid w:val="00893AA4"/>
    <w:rsid w:val="00896F72"/>
    <w:rsid w:val="0091482D"/>
    <w:rsid w:val="009A0907"/>
    <w:rsid w:val="009D3F5D"/>
    <w:rsid w:val="00A15E75"/>
    <w:rsid w:val="00A5432E"/>
    <w:rsid w:val="00AA7107"/>
    <w:rsid w:val="00AC7176"/>
    <w:rsid w:val="00AF7C5E"/>
    <w:rsid w:val="00B117A1"/>
    <w:rsid w:val="00B53BB6"/>
    <w:rsid w:val="00BA3D00"/>
    <w:rsid w:val="00BD15FD"/>
    <w:rsid w:val="00BF0457"/>
    <w:rsid w:val="00BF3550"/>
    <w:rsid w:val="00BF360B"/>
    <w:rsid w:val="00C10825"/>
    <w:rsid w:val="00C125A1"/>
    <w:rsid w:val="00C9357E"/>
    <w:rsid w:val="00C97BC7"/>
    <w:rsid w:val="00CB6CBA"/>
    <w:rsid w:val="00CC0600"/>
    <w:rsid w:val="00D3244C"/>
    <w:rsid w:val="00D9763A"/>
    <w:rsid w:val="00DF5A68"/>
    <w:rsid w:val="00E25471"/>
    <w:rsid w:val="00E52931"/>
    <w:rsid w:val="00E666DF"/>
    <w:rsid w:val="00EF4749"/>
    <w:rsid w:val="00F62650"/>
    <w:rsid w:val="00FA040C"/>
    <w:rsid w:val="00FA4B9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96F72"/>
    <w:pPr>
      <w:suppressAutoHyphens/>
      <w:spacing w:after="0" w:line="240" w:lineRule="auto"/>
    </w:pPr>
    <w:rPr>
      <w:rFonts w:ascii="Arial" w:eastAsia="SimSun" w:hAnsi="Arial" w:cs="Mangal"/>
      <w:kern w:val="1"/>
      <w:sz w:val="20"/>
      <w:szCs w:val="24"/>
      <w:lang w:eastAsia="hi-IN" w:bidi="hi-IN"/>
    </w:rPr>
  </w:style>
  <w:style w:type="paragraph" w:styleId="3">
    <w:name w:val="heading 3"/>
    <w:basedOn w:val="a"/>
    <w:next w:val="a0"/>
    <w:link w:val="30"/>
    <w:qFormat/>
    <w:rsid w:val="00896F72"/>
    <w:pPr>
      <w:numPr>
        <w:ilvl w:val="2"/>
        <w:numId w:val="1"/>
      </w:numPr>
      <w:spacing w:before="28" w:after="28" w:line="100" w:lineRule="atLeast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30">
    <w:name w:val="Заголовок 3 Знак"/>
    <w:basedOn w:val="a1"/>
    <w:link w:val="3"/>
    <w:rsid w:val="00896F72"/>
    <w:rPr>
      <w:rFonts w:ascii="Times New Roman" w:eastAsia="Times New Roman" w:hAnsi="Times New Roman" w:cs="Times New Roman"/>
      <w:b/>
      <w:bCs/>
      <w:kern w:val="1"/>
      <w:sz w:val="27"/>
      <w:szCs w:val="27"/>
      <w:lang w:eastAsia="hi-IN" w:bidi="hi-IN"/>
    </w:rPr>
  </w:style>
  <w:style w:type="character" w:customStyle="1" w:styleId="apple-converted-space">
    <w:name w:val="apple-converted-space"/>
    <w:basedOn w:val="a1"/>
    <w:rsid w:val="00896F72"/>
  </w:style>
  <w:style w:type="character" w:styleId="a4">
    <w:name w:val="Emphasis"/>
    <w:basedOn w:val="a1"/>
    <w:qFormat/>
    <w:rsid w:val="00896F72"/>
    <w:rPr>
      <w:i/>
      <w:iCs/>
    </w:rPr>
  </w:style>
  <w:style w:type="character" w:styleId="a5">
    <w:name w:val="Hyperlink"/>
    <w:rsid w:val="00896F72"/>
    <w:rPr>
      <w:color w:val="000080"/>
      <w:u w:val="single"/>
    </w:rPr>
  </w:style>
  <w:style w:type="paragraph" w:customStyle="1" w:styleId="1">
    <w:name w:val="Абзац списка1"/>
    <w:basedOn w:val="a"/>
    <w:rsid w:val="00896F72"/>
    <w:pPr>
      <w:ind w:left="720"/>
    </w:pPr>
  </w:style>
  <w:style w:type="paragraph" w:customStyle="1" w:styleId="10">
    <w:name w:val="Обычный (веб)1"/>
    <w:basedOn w:val="a"/>
    <w:rsid w:val="00896F72"/>
    <w:pPr>
      <w:spacing w:before="28" w:after="28" w:line="100" w:lineRule="atLeast"/>
    </w:pPr>
    <w:rPr>
      <w:rFonts w:ascii="Times New Roman" w:eastAsia="Times New Roman" w:hAnsi="Times New Roman" w:cs="Times New Roman"/>
      <w:sz w:val="24"/>
    </w:rPr>
  </w:style>
  <w:style w:type="paragraph" w:styleId="a0">
    <w:name w:val="Body Text"/>
    <w:basedOn w:val="a"/>
    <w:link w:val="a6"/>
    <w:uiPriority w:val="99"/>
    <w:semiHidden/>
    <w:unhideWhenUsed/>
    <w:rsid w:val="00896F72"/>
    <w:pPr>
      <w:spacing w:after="120"/>
    </w:pPr>
  </w:style>
  <w:style w:type="character" w:customStyle="1" w:styleId="a6">
    <w:name w:val="Основной текст Знак"/>
    <w:basedOn w:val="a1"/>
    <w:link w:val="a0"/>
    <w:uiPriority w:val="99"/>
    <w:semiHidden/>
    <w:rsid w:val="00896F72"/>
    <w:rPr>
      <w:rFonts w:ascii="Arial" w:eastAsia="SimSun" w:hAnsi="Arial" w:cs="Mangal"/>
      <w:kern w:val="1"/>
      <w:sz w:val="20"/>
      <w:szCs w:val="24"/>
      <w:lang w:eastAsia="hi-IN" w:bidi="hi-IN"/>
    </w:rPr>
  </w:style>
  <w:style w:type="paragraph" w:customStyle="1" w:styleId="a7">
    <w:name w:val="Содержимое таблицы"/>
    <w:basedOn w:val="a"/>
    <w:rsid w:val="00737AE0"/>
    <w:pPr>
      <w:suppressLineNumbers/>
    </w:pPr>
  </w:style>
  <w:style w:type="character" w:customStyle="1" w:styleId="a8">
    <w:name w:val="Без интервала Знак"/>
    <w:basedOn w:val="a1"/>
    <w:link w:val="a9"/>
    <w:uiPriority w:val="1"/>
    <w:locked/>
    <w:rsid w:val="00C97BC7"/>
    <w:rPr>
      <w:rFonts w:ascii="Calibri" w:eastAsia="Calibri" w:hAnsi="Calibri"/>
    </w:rPr>
  </w:style>
  <w:style w:type="paragraph" w:styleId="a9">
    <w:name w:val="No Spacing"/>
    <w:link w:val="a8"/>
    <w:uiPriority w:val="1"/>
    <w:qFormat/>
    <w:rsid w:val="00C97BC7"/>
    <w:pPr>
      <w:spacing w:after="0" w:line="240" w:lineRule="auto"/>
    </w:pPr>
    <w:rPr>
      <w:rFonts w:ascii="Calibri" w:eastAsia="Calibri" w:hAnsi="Calibri"/>
    </w:rPr>
  </w:style>
  <w:style w:type="paragraph" w:customStyle="1" w:styleId="Default">
    <w:name w:val="Default"/>
    <w:rsid w:val="00BA3D00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a">
    <w:name w:val="Normal (Web)"/>
    <w:basedOn w:val="a"/>
    <w:link w:val="ab"/>
    <w:uiPriority w:val="99"/>
    <w:rsid w:val="00183C6F"/>
    <w:pPr>
      <w:suppressAutoHyphens w:val="0"/>
      <w:spacing w:before="100" w:beforeAutospacing="1" w:after="100" w:afterAutospacing="1"/>
    </w:pPr>
    <w:rPr>
      <w:rFonts w:ascii="Times New Roman" w:eastAsia="Times New Roman" w:hAnsi="Times New Roman" w:cs="Times New Roman"/>
      <w:kern w:val="0"/>
      <w:sz w:val="24"/>
      <w:lang w:eastAsia="ru-RU" w:bidi="ar-SA"/>
    </w:rPr>
  </w:style>
  <w:style w:type="character" w:customStyle="1" w:styleId="ab">
    <w:name w:val="Обычный (веб) Знак"/>
    <w:link w:val="aa"/>
    <w:uiPriority w:val="99"/>
    <w:locked/>
    <w:rsid w:val="00183C6F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c">
    <w:name w:val="Balloon Text"/>
    <w:basedOn w:val="a"/>
    <w:link w:val="ad"/>
    <w:uiPriority w:val="99"/>
    <w:semiHidden/>
    <w:unhideWhenUsed/>
    <w:rsid w:val="002A0FEF"/>
    <w:rPr>
      <w:rFonts w:ascii="Tahoma" w:hAnsi="Tahoma"/>
      <w:sz w:val="16"/>
      <w:szCs w:val="14"/>
    </w:rPr>
  </w:style>
  <w:style w:type="character" w:customStyle="1" w:styleId="ad">
    <w:name w:val="Текст выноски Знак"/>
    <w:basedOn w:val="a1"/>
    <w:link w:val="ac"/>
    <w:uiPriority w:val="99"/>
    <w:semiHidden/>
    <w:rsid w:val="002A0FEF"/>
    <w:rPr>
      <w:rFonts w:ascii="Tahoma" w:eastAsia="SimSun" w:hAnsi="Tahoma" w:cs="Mangal"/>
      <w:kern w:val="1"/>
      <w:sz w:val="16"/>
      <w:szCs w:val="14"/>
      <w:lang w:eastAsia="hi-IN" w:bidi="hi-I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20</Pages>
  <Words>5183</Words>
  <Characters>29549</Characters>
  <Application>Microsoft Office Word</Application>
  <DocSecurity>0</DocSecurity>
  <Lines>246</Lines>
  <Paragraphs>69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MultiDVD Team</Company>
  <LinksUpToDate>false</LinksUpToDate>
  <CharactersWithSpaces>34663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Maga</cp:lastModifiedBy>
  <cp:revision>2</cp:revision>
  <dcterms:created xsi:type="dcterms:W3CDTF">2019-10-14T22:12:00Z</dcterms:created>
  <dcterms:modified xsi:type="dcterms:W3CDTF">2019-10-14T22:12:00Z</dcterms:modified>
</cp:coreProperties>
</file>